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0" w:type="dxa"/>
        <w:tblLayout w:type="fixed"/>
        <w:tblCellMar>
          <w:left w:w="100" w:type="dxa"/>
          <w:right w:w="100" w:type="dxa"/>
        </w:tblCellMar>
        <w:tblLook w:val="0000" w:firstRow="0" w:lastRow="0" w:firstColumn="0" w:lastColumn="0" w:noHBand="0" w:noVBand="0"/>
      </w:tblPr>
      <w:tblGrid>
        <w:gridCol w:w="5220"/>
        <w:gridCol w:w="5220"/>
      </w:tblGrid>
      <w:tr w:rsidR="00006CC2" w:rsidTr="00982766">
        <w:tc>
          <w:tcPr>
            <w:tcW w:w="10440" w:type="dxa"/>
            <w:gridSpan w:val="2"/>
            <w:tcBorders>
              <w:top w:val="nil"/>
              <w:left w:val="nil"/>
              <w:bottom w:val="single" w:sz="6" w:space="0" w:color="auto"/>
              <w:right w:val="nil"/>
            </w:tcBorders>
          </w:tcPr>
          <w:p w:rsidR="00165251" w:rsidRDefault="00165251" w:rsidP="00165251">
            <w:pPr>
              <w:autoSpaceDE w:val="0"/>
              <w:autoSpaceDN w:val="0"/>
              <w:adjustRightInd w:val="0"/>
              <w:spacing w:line="247" w:lineRule="atLeast"/>
              <w:ind w:leftChars="-47" w:left="-68"/>
              <w:rPr>
                <w:rFonts w:ascii="ＭＳ ゴシック" w:eastAsia="ＭＳ ゴシック" w:hAnsi="ＭＳ ゴシック" w:cs="ＭＳ ゴシック"/>
                <w:color w:val="000000"/>
                <w:kern w:val="0"/>
                <w:sz w:val="20"/>
                <w:szCs w:val="20"/>
              </w:rPr>
            </w:pPr>
          </w:p>
          <w:p w:rsidR="00FF48B6" w:rsidRPr="00FF48B6" w:rsidRDefault="00CC526B" w:rsidP="00FF48B6">
            <w:pPr>
              <w:autoSpaceDE w:val="0"/>
              <w:autoSpaceDN w:val="0"/>
              <w:adjustRightInd w:val="0"/>
              <w:spacing w:line="247" w:lineRule="atLeast"/>
              <w:ind w:leftChars="-47" w:left="-68"/>
              <w:jc w:val="center"/>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工事</w:t>
            </w:r>
            <w:r w:rsidR="00D72B6C">
              <w:rPr>
                <w:rFonts w:ascii="ＭＳ ゴシック" w:eastAsia="ＭＳ ゴシック" w:hAnsi="ＭＳ ゴシック" w:cs="ＭＳ ゴシック" w:hint="eastAsia"/>
                <w:color w:val="000000"/>
                <w:kern w:val="0"/>
                <w:sz w:val="20"/>
                <w:szCs w:val="20"/>
              </w:rPr>
              <w:t>請負契約書別記</w:t>
            </w:r>
            <w:r w:rsidR="00222BFC">
              <w:rPr>
                <w:rFonts w:ascii="ＭＳ ゴシック" w:eastAsia="ＭＳ ゴシック" w:hAnsi="ＭＳ ゴシック" w:cs="ＭＳ ゴシック" w:hint="eastAsia"/>
                <w:color w:val="000000"/>
                <w:kern w:val="0"/>
                <w:sz w:val="20"/>
                <w:szCs w:val="20"/>
              </w:rPr>
              <w:t>の一部を改正する</w:t>
            </w:r>
            <w:r w:rsidR="00006CC2" w:rsidRPr="0071421B">
              <w:rPr>
                <w:rFonts w:ascii="ＭＳ ゴシック" w:eastAsia="ＭＳ ゴシック" w:hAnsi="ＭＳ ゴシック" w:cs="ＭＳ ゴシック" w:hint="eastAsia"/>
                <w:color w:val="000000"/>
                <w:kern w:val="0"/>
                <w:sz w:val="20"/>
                <w:szCs w:val="20"/>
              </w:rPr>
              <w:t>新旧対照表</w:t>
            </w:r>
          </w:p>
        </w:tc>
      </w:tr>
      <w:tr w:rsidR="00006CC2" w:rsidTr="00982766">
        <w:tc>
          <w:tcPr>
            <w:tcW w:w="5220" w:type="dxa"/>
            <w:tcBorders>
              <w:top w:val="single" w:sz="6" w:space="0" w:color="auto"/>
              <w:left w:val="single" w:sz="6" w:space="0" w:color="auto"/>
              <w:bottom w:val="single" w:sz="6" w:space="0" w:color="auto"/>
              <w:right w:val="single" w:sz="6" w:space="0" w:color="auto"/>
            </w:tcBorders>
          </w:tcPr>
          <w:p w:rsidR="00006CC2" w:rsidRDefault="00006CC2">
            <w:pPr>
              <w:autoSpaceDE w:val="0"/>
              <w:autoSpaceDN w:val="0"/>
              <w:adjustRightInd w:val="0"/>
              <w:spacing w:line="247" w:lineRule="atLeast"/>
              <w:jc w:val="center"/>
              <w:rPr>
                <w:rFonts w:cs="Times New Roman"/>
                <w:color w:val="000000"/>
                <w:kern w:val="0"/>
              </w:rPr>
            </w:pPr>
            <w:r>
              <w:rPr>
                <w:rFonts w:hint="eastAsia"/>
                <w:color w:val="000000"/>
                <w:kern w:val="0"/>
              </w:rPr>
              <w:t>現</w:t>
            </w:r>
            <w:r w:rsidR="00DE7768">
              <w:rPr>
                <w:rFonts w:hint="eastAsia"/>
                <w:color w:val="000000"/>
                <w:kern w:val="0"/>
              </w:rPr>
              <w:t xml:space="preserve">　　　　　　　　　　</w:t>
            </w:r>
            <w:r>
              <w:rPr>
                <w:rFonts w:hint="eastAsia"/>
                <w:color w:val="000000"/>
                <w:kern w:val="0"/>
              </w:rPr>
              <w:t>行</w:t>
            </w:r>
          </w:p>
        </w:tc>
        <w:tc>
          <w:tcPr>
            <w:tcW w:w="5220" w:type="dxa"/>
            <w:tcBorders>
              <w:top w:val="single" w:sz="6" w:space="0" w:color="auto"/>
              <w:left w:val="single" w:sz="6" w:space="0" w:color="auto"/>
              <w:bottom w:val="single" w:sz="6" w:space="0" w:color="auto"/>
              <w:right w:val="single" w:sz="6" w:space="0" w:color="auto"/>
            </w:tcBorders>
          </w:tcPr>
          <w:p w:rsidR="00006CC2" w:rsidRDefault="00006CC2">
            <w:pPr>
              <w:autoSpaceDE w:val="0"/>
              <w:autoSpaceDN w:val="0"/>
              <w:adjustRightInd w:val="0"/>
              <w:spacing w:line="247" w:lineRule="atLeast"/>
              <w:jc w:val="center"/>
              <w:rPr>
                <w:rFonts w:cs="Times New Roman"/>
                <w:color w:val="000000"/>
                <w:kern w:val="0"/>
              </w:rPr>
            </w:pPr>
            <w:r>
              <w:rPr>
                <w:rFonts w:hint="eastAsia"/>
                <w:color w:val="000000"/>
                <w:kern w:val="0"/>
              </w:rPr>
              <w:t>改</w:t>
            </w:r>
            <w:r w:rsidR="00DE7768">
              <w:rPr>
                <w:rFonts w:hint="eastAsia"/>
                <w:color w:val="000000"/>
                <w:kern w:val="0"/>
              </w:rPr>
              <w:t xml:space="preserve">　　　　　</w:t>
            </w:r>
            <w:r>
              <w:rPr>
                <w:rFonts w:hint="eastAsia"/>
                <w:color w:val="000000"/>
                <w:kern w:val="0"/>
              </w:rPr>
              <w:t>正</w:t>
            </w:r>
            <w:r w:rsidR="00DE7768">
              <w:rPr>
                <w:rFonts w:hint="eastAsia"/>
                <w:color w:val="000000"/>
                <w:kern w:val="0"/>
              </w:rPr>
              <w:t xml:space="preserve">　　　　　</w:t>
            </w:r>
            <w:r>
              <w:rPr>
                <w:rFonts w:hint="eastAsia"/>
                <w:color w:val="000000"/>
                <w:kern w:val="0"/>
              </w:rPr>
              <w:t>後</w:t>
            </w:r>
          </w:p>
        </w:tc>
      </w:tr>
      <w:tr w:rsidR="0012739D" w:rsidRPr="00F42807" w:rsidTr="00B35781">
        <w:trPr>
          <w:trHeight w:val="68"/>
        </w:trPr>
        <w:tc>
          <w:tcPr>
            <w:tcW w:w="5220" w:type="dxa"/>
            <w:tcBorders>
              <w:top w:val="nil"/>
              <w:left w:val="single" w:sz="6" w:space="0" w:color="auto"/>
              <w:bottom w:val="nil"/>
              <w:right w:val="single" w:sz="6" w:space="0" w:color="auto"/>
            </w:tcBorders>
          </w:tcPr>
          <w:p w:rsidR="0035218E" w:rsidRPr="00C15BBE" w:rsidRDefault="006F14A9" w:rsidP="008B49AE">
            <w:pPr>
              <w:ind w:left="145" w:hangingChars="100" w:hanging="145"/>
            </w:pPr>
            <w:r w:rsidRPr="006F14A9">
              <w:rPr>
                <w:rFonts w:hint="eastAsia"/>
              </w:rPr>
              <w:t>第1条～第</w:t>
            </w:r>
            <w:r w:rsidR="00C10145">
              <w:rPr>
                <w:rFonts w:hint="eastAsia"/>
              </w:rPr>
              <w:t>35</w:t>
            </w:r>
            <w:r w:rsidRPr="006F14A9">
              <w:rPr>
                <w:rFonts w:hint="eastAsia"/>
              </w:rPr>
              <w:t>条</w:t>
            </w:r>
            <w:r w:rsidR="00C15BBE">
              <w:rPr>
                <w:rFonts w:hint="eastAsia"/>
              </w:rPr>
              <w:t xml:space="preserve">　</w:t>
            </w:r>
            <w:r w:rsidRPr="006F14A9">
              <w:rPr>
                <w:rFonts w:hint="eastAsia"/>
              </w:rPr>
              <w:t>（略）</w:t>
            </w:r>
          </w:p>
        </w:tc>
        <w:tc>
          <w:tcPr>
            <w:tcW w:w="5220" w:type="dxa"/>
            <w:tcBorders>
              <w:top w:val="nil"/>
              <w:left w:val="single" w:sz="6" w:space="0" w:color="auto"/>
              <w:bottom w:val="nil"/>
              <w:right w:val="single" w:sz="6" w:space="0" w:color="auto"/>
            </w:tcBorders>
          </w:tcPr>
          <w:p w:rsidR="00F42807" w:rsidRPr="00C15BBE" w:rsidRDefault="006F14A9" w:rsidP="00C15BBE">
            <w:pPr>
              <w:ind w:left="145" w:hangingChars="100" w:hanging="145"/>
            </w:pPr>
            <w:r w:rsidRPr="006F14A9">
              <w:rPr>
                <w:rFonts w:hint="eastAsia"/>
              </w:rPr>
              <w:t>第1</w:t>
            </w:r>
            <w:r w:rsidR="00D10DFA">
              <w:rPr>
                <w:rFonts w:hint="eastAsia"/>
              </w:rPr>
              <w:t>条～第</w:t>
            </w:r>
            <w:r w:rsidR="00C10145">
              <w:rPr>
                <w:rFonts w:hint="eastAsia"/>
              </w:rPr>
              <w:t>35</w:t>
            </w:r>
            <w:r w:rsidRPr="006F14A9">
              <w:rPr>
                <w:rFonts w:hint="eastAsia"/>
              </w:rPr>
              <w:t>条</w:t>
            </w:r>
            <w:r w:rsidR="00C15BBE">
              <w:rPr>
                <w:rFonts w:hint="eastAsia"/>
              </w:rPr>
              <w:t xml:space="preserve">　</w:t>
            </w:r>
            <w:r w:rsidRPr="006F14A9">
              <w:rPr>
                <w:rFonts w:hint="eastAsia"/>
              </w:rPr>
              <w:t>（略）</w:t>
            </w:r>
          </w:p>
        </w:tc>
      </w:tr>
      <w:tr w:rsidR="00FD66EA" w:rsidRPr="00F42807" w:rsidTr="00B35781">
        <w:trPr>
          <w:trHeight w:val="68"/>
        </w:trPr>
        <w:tc>
          <w:tcPr>
            <w:tcW w:w="5220" w:type="dxa"/>
            <w:tcBorders>
              <w:top w:val="nil"/>
              <w:left w:val="single" w:sz="6" w:space="0" w:color="auto"/>
              <w:bottom w:val="nil"/>
              <w:right w:val="single" w:sz="6" w:space="0" w:color="auto"/>
            </w:tcBorders>
          </w:tcPr>
          <w:p w:rsidR="00FD66EA" w:rsidRPr="006F14A9" w:rsidRDefault="00FD66EA" w:rsidP="00C15BBE">
            <w:pPr>
              <w:ind w:left="145" w:hangingChars="100" w:hanging="145"/>
            </w:pPr>
          </w:p>
        </w:tc>
        <w:tc>
          <w:tcPr>
            <w:tcW w:w="5220" w:type="dxa"/>
            <w:tcBorders>
              <w:top w:val="nil"/>
              <w:left w:val="single" w:sz="6" w:space="0" w:color="auto"/>
              <w:bottom w:val="nil"/>
              <w:right w:val="single" w:sz="6" w:space="0" w:color="auto"/>
            </w:tcBorders>
          </w:tcPr>
          <w:p w:rsidR="00FD66EA" w:rsidRPr="006F14A9" w:rsidRDefault="00FD66EA" w:rsidP="00C15BBE">
            <w:pPr>
              <w:ind w:left="145" w:hangingChars="100" w:hanging="145"/>
            </w:pPr>
          </w:p>
        </w:tc>
      </w:tr>
      <w:tr w:rsidR="00C15BBE" w:rsidRPr="00F42807" w:rsidTr="00B35781">
        <w:trPr>
          <w:trHeight w:val="68"/>
        </w:trPr>
        <w:tc>
          <w:tcPr>
            <w:tcW w:w="5220" w:type="dxa"/>
            <w:tcBorders>
              <w:top w:val="nil"/>
              <w:left w:val="single" w:sz="6" w:space="0" w:color="auto"/>
              <w:bottom w:val="nil"/>
              <w:right w:val="single" w:sz="6" w:space="0" w:color="auto"/>
            </w:tcBorders>
          </w:tcPr>
          <w:p w:rsidR="008B49AE" w:rsidRPr="00291F4F" w:rsidRDefault="008B49AE" w:rsidP="008B49AE">
            <w:pPr>
              <w:ind w:firstLineChars="100" w:firstLine="145"/>
            </w:pPr>
            <w:r w:rsidRPr="00291F4F">
              <w:rPr>
                <w:rFonts w:hint="eastAsia"/>
              </w:rPr>
              <w:t>（</w:t>
            </w:r>
            <w:r w:rsidR="00C10145" w:rsidRPr="00291F4F">
              <w:rPr>
                <w:rFonts w:hint="eastAsia"/>
              </w:rPr>
              <w:t>前払金の使用等</w:t>
            </w:r>
            <w:r w:rsidRPr="00291F4F">
              <w:rPr>
                <w:rFonts w:hint="eastAsia"/>
              </w:rPr>
              <w:t>）</w:t>
            </w:r>
          </w:p>
          <w:p w:rsidR="00C10145" w:rsidRDefault="008B49AE" w:rsidP="008B49AE">
            <w:pPr>
              <w:ind w:left="145" w:hangingChars="100" w:hanging="145"/>
              <w:rPr>
                <w:u w:val="thick"/>
              </w:rPr>
            </w:pPr>
            <w:r w:rsidRPr="00291F4F">
              <w:rPr>
                <w:rFonts w:hint="eastAsia"/>
              </w:rPr>
              <w:t>第</w:t>
            </w:r>
            <w:r w:rsidR="00C10145">
              <w:t>3</w:t>
            </w:r>
            <w:r w:rsidR="00C10145">
              <w:rPr>
                <w:rFonts w:hint="eastAsia"/>
              </w:rPr>
              <w:t>6</w:t>
            </w:r>
            <w:r w:rsidRPr="00291F4F">
              <w:t xml:space="preserve">条　</w:t>
            </w:r>
            <w:r w:rsidR="00C10145" w:rsidRPr="00291F4F">
              <w:t>受注者は、前払金をこの工事の材料費、労務費、</w:t>
            </w:r>
            <w:r w:rsidR="00C10145" w:rsidRPr="00291F4F">
              <w:rPr>
                <w:rFonts w:hint="eastAsia"/>
              </w:rPr>
              <w:t>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C10145">
              <w:rPr>
                <w:rFonts w:hint="eastAsia"/>
              </w:rPr>
              <w:t xml:space="preserve">　</w:t>
            </w:r>
            <w:r w:rsidR="00C10145" w:rsidRPr="00C10145">
              <w:rPr>
                <w:rFonts w:hint="eastAsia"/>
                <w:u w:val="thick"/>
              </w:rPr>
              <w:t xml:space="preserve">　　　　　　　　　　　　　　　　　　　　　　　　　　　</w:t>
            </w:r>
            <w:r w:rsidR="00C10145">
              <w:rPr>
                <w:rFonts w:hint="eastAsia"/>
                <w:u w:val="thick"/>
              </w:rPr>
              <w:t xml:space="preserve">　　　</w:t>
            </w:r>
          </w:p>
          <w:p w:rsidR="00C10145" w:rsidRPr="00C10145" w:rsidRDefault="00C10145" w:rsidP="004E42D9">
            <w:pPr>
              <w:rPr>
                <w:u w:val="thick"/>
              </w:rPr>
            </w:pPr>
            <w:r>
              <w:rPr>
                <w:rFonts w:hint="eastAsia"/>
              </w:rPr>
              <w:t xml:space="preserve">　</w:t>
            </w:r>
            <w:r>
              <w:rPr>
                <w:rFonts w:hint="eastAsia"/>
                <w:u w:val="thick"/>
              </w:rPr>
              <w:t xml:space="preserve">　　　　　　　　　　　　　　　　　　　　　　　　　　　　　　　　　</w:t>
            </w:r>
          </w:p>
          <w:p w:rsidR="00C15BBE" w:rsidRPr="00C10145" w:rsidRDefault="00C10145" w:rsidP="004E42D9">
            <w:pPr>
              <w:rPr>
                <w:u w:val="thick"/>
              </w:rPr>
            </w:pPr>
            <w:r>
              <w:rPr>
                <w:rFonts w:hint="eastAsia"/>
              </w:rPr>
              <w:t xml:space="preserve">　</w:t>
            </w:r>
            <w:r w:rsidRPr="00C10145">
              <w:rPr>
                <w:rFonts w:hint="eastAsia"/>
                <w:u w:val="thick"/>
              </w:rPr>
              <w:t xml:space="preserve">　　　　　　　　　</w:t>
            </w:r>
            <w:r>
              <w:rPr>
                <w:rFonts w:hint="eastAsia"/>
                <w:u w:val="thick"/>
              </w:rPr>
              <w:t xml:space="preserve">　　　　　　</w:t>
            </w:r>
          </w:p>
        </w:tc>
        <w:tc>
          <w:tcPr>
            <w:tcW w:w="5220" w:type="dxa"/>
            <w:tcBorders>
              <w:top w:val="nil"/>
              <w:left w:val="single" w:sz="6" w:space="0" w:color="auto"/>
              <w:bottom w:val="nil"/>
              <w:right w:val="single" w:sz="6" w:space="0" w:color="auto"/>
            </w:tcBorders>
          </w:tcPr>
          <w:p w:rsidR="008B49AE" w:rsidRPr="00291F4F" w:rsidRDefault="008B49AE" w:rsidP="008B49AE">
            <w:pPr>
              <w:ind w:firstLineChars="100" w:firstLine="145"/>
            </w:pPr>
            <w:r w:rsidRPr="00291F4F">
              <w:rPr>
                <w:rFonts w:hint="eastAsia"/>
              </w:rPr>
              <w:t>（</w:t>
            </w:r>
            <w:r w:rsidR="00C10145" w:rsidRPr="00291F4F">
              <w:rPr>
                <w:rFonts w:hint="eastAsia"/>
              </w:rPr>
              <w:t>前払金の使用等</w:t>
            </w:r>
            <w:r w:rsidRPr="00291F4F">
              <w:rPr>
                <w:rFonts w:hint="eastAsia"/>
              </w:rPr>
              <w:t>）</w:t>
            </w:r>
          </w:p>
          <w:p w:rsidR="00C15BBE" w:rsidRPr="006F14A9" w:rsidRDefault="008B49AE" w:rsidP="00C10145">
            <w:pPr>
              <w:ind w:left="145" w:hangingChars="100" w:hanging="145"/>
            </w:pPr>
            <w:r w:rsidRPr="00291F4F">
              <w:rPr>
                <w:rFonts w:hint="eastAsia"/>
              </w:rPr>
              <w:t>第</w:t>
            </w:r>
            <w:r w:rsidR="00C10145">
              <w:t>3</w:t>
            </w:r>
            <w:r w:rsidR="00C10145">
              <w:rPr>
                <w:rFonts w:hint="eastAsia"/>
              </w:rPr>
              <w:t>6</w:t>
            </w:r>
            <w:r w:rsidRPr="00291F4F">
              <w:t xml:space="preserve">条　</w:t>
            </w:r>
            <w:r w:rsidR="00C10145" w:rsidRPr="009603C6">
              <w:rPr>
                <w:rFonts w:hAnsi="ＭＳ 明朝" w:hint="eastAsia"/>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w:t>
            </w:r>
            <w:r w:rsidR="00A96058">
              <w:rPr>
                <w:rFonts w:hAnsi="ＭＳ 明朝" w:hint="eastAsia"/>
                <w:szCs w:val="21"/>
              </w:rPr>
              <w:t>い</w:t>
            </w:r>
            <w:bookmarkStart w:id="0" w:name="_GoBack"/>
            <w:bookmarkEnd w:id="0"/>
            <w:r w:rsidR="00C10145" w:rsidRPr="009603C6">
              <w:rPr>
                <w:rFonts w:hAnsi="ＭＳ 明朝" w:hint="eastAsia"/>
                <w:szCs w:val="21"/>
              </w:rPr>
              <w:t>に充当してはならない。</w:t>
            </w:r>
            <w:r w:rsidR="00C10145" w:rsidRPr="00D84B77">
              <w:rPr>
                <w:rFonts w:hAnsi="ＭＳ 明朝" w:hint="eastAsia"/>
                <w:szCs w:val="21"/>
                <w:u w:val="thick"/>
              </w:rPr>
              <w:t>ただし、前払金の</w:t>
            </w:r>
            <w:r w:rsidR="00C10145" w:rsidRPr="00D84B77">
              <w:rPr>
                <w:rFonts w:hAnsi="ＭＳ 明朝"/>
                <w:szCs w:val="21"/>
                <w:u w:val="thick"/>
              </w:rPr>
              <w:t>100</w:t>
            </w:r>
            <w:r w:rsidR="00C10145" w:rsidRPr="00D84B77">
              <w:rPr>
                <w:rFonts w:hAnsi="ＭＳ 明朝" w:hint="eastAsia"/>
                <w:szCs w:val="21"/>
                <w:u w:val="thick"/>
              </w:rPr>
              <w:t>分の</w:t>
            </w:r>
            <w:r w:rsidR="00C10145" w:rsidRPr="00D84B77">
              <w:rPr>
                <w:rFonts w:hAnsi="ＭＳ 明朝"/>
                <w:szCs w:val="21"/>
                <w:u w:val="thick"/>
              </w:rPr>
              <w:t>25</w:t>
            </w:r>
            <w:r w:rsidR="00C10145" w:rsidRPr="00D84B77">
              <w:rPr>
                <w:rFonts w:hAnsi="ＭＳ 明朝" w:hint="eastAsia"/>
                <w:szCs w:val="21"/>
                <w:u w:val="thick"/>
              </w:rPr>
              <w:t>を超える額及び中間前払金を除き、この工事の現場管理費及び一般管理費等のうちこの工事の施工に要する費用に係る支払に充当することができる。</w:t>
            </w:r>
          </w:p>
        </w:tc>
      </w:tr>
      <w:tr w:rsidR="00FD66EA" w:rsidRPr="00F42807" w:rsidTr="00ED45C4">
        <w:trPr>
          <w:trHeight w:val="68"/>
        </w:trPr>
        <w:tc>
          <w:tcPr>
            <w:tcW w:w="5220" w:type="dxa"/>
            <w:tcBorders>
              <w:top w:val="nil"/>
              <w:left w:val="single" w:sz="6" w:space="0" w:color="auto"/>
              <w:right w:val="single" w:sz="6" w:space="0" w:color="auto"/>
            </w:tcBorders>
          </w:tcPr>
          <w:p w:rsidR="00FD66EA" w:rsidRPr="006F14A9" w:rsidRDefault="00FD66EA" w:rsidP="00FD66EA"/>
        </w:tc>
        <w:tc>
          <w:tcPr>
            <w:tcW w:w="5220" w:type="dxa"/>
            <w:tcBorders>
              <w:top w:val="nil"/>
              <w:left w:val="single" w:sz="6" w:space="0" w:color="auto"/>
              <w:right w:val="single" w:sz="6" w:space="0" w:color="auto"/>
            </w:tcBorders>
          </w:tcPr>
          <w:p w:rsidR="00FD66EA" w:rsidRPr="006F14A9" w:rsidRDefault="00FD66EA" w:rsidP="00FD66EA"/>
        </w:tc>
      </w:tr>
      <w:tr w:rsidR="00C15BBE" w:rsidRPr="00F42807" w:rsidTr="00ED45C4">
        <w:trPr>
          <w:trHeight w:val="68"/>
        </w:trPr>
        <w:tc>
          <w:tcPr>
            <w:tcW w:w="5220" w:type="dxa"/>
            <w:tcBorders>
              <w:top w:val="nil"/>
              <w:left w:val="single" w:sz="6" w:space="0" w:color="auto"/>
              <w:bottom w:val="single" w:sz="4" w:space="0" w:color="auto"/>
              <w:right w:val="single" w:sz="6" w:space="0" w:color="auto"/>
            </w:tcBorders>
          </w:tcPr>
          <w:p w:rsidR="00C15BBE" w:rsidRPr="00C15BBE" w:rsidRDefault="004E42D9" w:rsidP="00C15BBE">
            <w:pPr>
              <w:ind w:left="145" w:hangingChars="100" w:hanging="145"/>
              <w:rPr>
                <w:rFonts w:cs="Times New Roman"/>
                <w:kern w:val="0"/>
              </w:rPr>
            </w:pPr>
            <w:r>
              <w:rPr>
                <w:rFonts w:hint="eastAsia"/>
              </w:rPr>
              <w:t>第</w:t>
            </w:r>
            <w:r w:rsidR="00C10145">
              <w:rPr>
                <w:rFonts w:hint="eastAsia"/>
              </w:rPr>
              <w:t>37</w:t>
            </w:r>
            <w:r w:rsidRPr="006F14A9">
              <w:rPr>
                <w:rFonts w:hint="eastAsia"/>
              </w:rPr>
              <w:t>条</w:t>
            </w:r>
            <w:r>
              <w:rPr>
                <w:rFonts w:hint="eastAsia"/>
              </w:rPr>
              <w:t>～第58条　（略）</w:t>
            </w:r>
            <w:r w:rsidRPr="006F14A9">
              <w:rPr>
                <w:rFonts w:hint="eastAsia"/>
              </w:rPr>
              <w:t xml:space="preserve">　</w:t>
            </w:r>
          </w:p>
        </w:tc>
        <w:tc>
          <w:tcPr>
            <w:tcW w:w="5220" w:type="dxa"/>
            <w:tcBorders>
              <w:top w:val="nil"/>
              <w:left w:val="single" w:sz="6" w:space="0" w:color="auto"/>
              <w:bottom w:val="single" w:sz="4" w:space="0" w:color="auto"/>
              <w:right w:val="single" w:sz="6" w:space="0" w:color="auto"/>
            </w:tcBorders>
          </w:tcPr>
          <w:p w:rsidR="00C15BBE" w:rsidRPr="00C15BBE" w:rsidRDefault="004E42D9" w:rsidP="00C15BBE">
            <w:pPr>
              <w:ind w:left="145" w:hangingChars="100" w:hanging="145"/>
              <w:rPr>
                <w:rFonts w:cs="Times New Roman"/>
                <w:kern w:val="0"/>
              </w:rPr>
            </w:pPr>
            <w:r>
              <w:rPr>
                <w:rFonts w:hint="eastAsia"/>
              </w:rPr>
              <w:t>第</w:t>
            </w:r>
            <w:r w:rsidR="00C10145">
              <w:rPr>
                <w:rFonts w:hint="eastAsia"/>
              </w:rPr>
              <w:t>37</w:t>
            </w:r>
            <w:r w:rsidRPr="006F14A9">
              <w:rPr>
                <w:rFonts w:hint="eastAsia"/>
              </w:rPr>
              <w:t>条</w:t>
            </w:r>
            <w:r>
              <w:rPr>
                <w:rFonts w:hint="eastAsia"/>
              </w:rPr>
              <w:t>～第58条　（略）</w:t>
            </w:r>
            <w:r w:rsidRPr="006F14A9">
              <w:rPr>
                <w:rFonts w:hint="eastAsia"/>
              </w:rPr>
              <w:t xml:space="preserve">　</w:t>
            </w:r>
          </w:p>
        </w:tc>
      </w:tr>
    </w:tbl>
    <w:p w:rsidR="00FF48B6" w:rsidRPr="009C6C3E" w:rsidRDefault="00FF48B6" w:rsidP="00141875"/>
    <w:sectPr w:rsidR="00FF48B6" w:rsidRPr="009C6C3E" w:rsidSect="008876C8">
      <w:footerReference w:type="default" r:id="rId8"/>
      <w:pgSz w:w="11906" w:h="16838" w:code="9"/>
      <w:pgMar w:top="851" w:right="851" w:bottom="680" w:left="624" w:header="720" w:footer="454" w:gutter="0"/>
      <w:pgNumType w:fmt="decimalFullWidth"/>
      <w:cols w:space="720"/>
      <w:noEndnote/>
      <w:docGrid w:type="linesAndChars" w:linePitch="355"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6F8" w:rsidRDefault="00FB36F8">
      <w:pPr>
        <w:rPr>
          <w:rFonts w:cs="Times New Roman"/>
        </w:rPr>
      </w:pPr>
      <w:r>
        <w:rPr>
          <w:rFonts w:cs="Times New Roman"/>
        </w:rPr>
        <w:separator/>
      </w:r>
    </w:p>
  </w:endnote>
  <w:endnote w:type="continuationSeparator" w:id="0">
    <w:p w:rsidR="00FB36F8" w:rsidRDefault="00FB36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5110"/>
      <w:docPartObj>
        <w:docPartGallery w:val="Page Numbers (Bottom of Page)"/>
        <w:docPartUnique/>
      </w:docPartObj>
    </w:sdtPr>
    <w:sdtEndPr/>
    <w:sdtContent>
      <w:p w:rsidR="00FB36F8" w:rsidRDefault="00FB36F8">
        <w:pPr>
          <w:pStyle w:val="a4"/>
          <w:jc w:val="center"/>
        </w:pPr>
        <w:r>
          <w:fldChar w:fldCharType="begin"/>
        </w:r>
        <w:r>
          <w:instrText>PAGE   \* MERGEFORMAT</w:instrText>
        </w:r>
        <w:r>
          <w:fldChar w:fldCharType="separate"/>
        </w:r>
        <w:r w:rsidR="00A96058" w:rsidRPr="00A96058">
          <w:rPr>
            <w:rFonts w:hint="eastAsia"/>
            <w:noProof/>
            <w:lang w:val="ja-JP"/>
          </w:rPr>
          <w:t>１</w:t>
        </w:r>
        <w:r>
          <w:fldChar w:fldCharType="end"/>
        </w:r>
      </w:p>
    </w:sdtContent>
  </w:sdt>
  <w:p w:rsidR="00FB36F8" w:rsidRDefault="00FB36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6F8" w:rsidRDefault="00FB36F8">
      <w:pPr>
        <w:rPr>
          <w:rFonts w:cs="Times New Roman"/>
        </w:rPr>
      </w:pPr>
      <w:r>
        <w:rPr>
          <w:rFonts w:cs="Times New Roman"/>
        </w:rPr>
        <w:separator/>
      </w:r>
    </w:p>
  </w:footnote>
  <w:footnote w:type="continuationSeparator" w:id="0">
    <w:p w:rsidR="00FB36F8" w:rsidRDefault="00FB36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7124"/>
    <w:multiLevelType w:val="hybridMultilevel"/>
    <w:tmpl w:val="64FCAEF8"/>
    <w:lvl w:ilvl="0" w:tplc="F7285E0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16729A"/>
    <w:multiLevelType w:val="hybridMultilevel"/>
    <w:tmpl w:val="5902F50C"/>
    <w:lvl w:ilvl="0" w:tplc="CE541F62">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659674FE"/>
    <w:multiLevelType w:val="hybridMultilevel"/>
    <w:tmpl w:val="270C8312"/>
    <w:lvl w:ilvl="0" w:tplc="E5B8757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355"/>
  <w:displayHorizontalDrawingGridEvery w:val="0"/>
  <w:doNotShadeFormData/>
  <w:noPunctuationKerning/>
  <w:characterSpacingControl w:val="doNotCompress"/>
  <w:doNotValidateAgainstSchema/>
  <w:doNotDemarcateInvalidXml/>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1B"/>
    <w:rsid w:val="000025C4"/>
    <w:rsid w:val="0000373A"/>
    <w:rsid w:val="00006CC2"/>
    <w:rsid w:val="00006FB1"/>
    <w:rsid w:val="0001397F"/>
    <w:rsid w:val="000152AA"/>
    <w:rsid w:val="00022271"/>
    <w:rsid w:val="000276CE"/>
    <w:rsid w:val="00034199"/>
    <w:rsid w:val="00035A06"/>
    <w:rsid w:val="0003721E"/>
    <w:rsid w:val="000518DE"/>
    <w:rsid w:val="00052896"/>
    <w:rsid w:val="00056B85"/>
    <w:rsid w:val="00061491"/>
    <w:rsid w:val="00061F44"/>
    <w:rsid w:val="00063FBE"/>
    <w:rsid w:val="00067177"/>
    <w:rsid w:val="00070B4D"/>
    <w:rsid w:val="000713F7"/>
    <w:rsid w:val="0007562A"/>
    <w:rsid w:val="00090707"/>
    <w:rsid w:val="00095E56"/>
    <w:rsid w:val="00095E6E"/>
    <w:rsid w:val="000965C3"/>
    <w:rsid w:val="000A2596"/>
    <w:rsid w:val="000A4B24"/>
    <w:rsid w:val="000A7308"/>
    <w:rsid w:val="000B1CC3"/>
    <w:rsid w:val="000B33ED"/>
    <w:rsid w:val="000C06EC"/>
    <w:rsid w:val="000C5B8D"/>
    <w:rsid w:val="000C7E63"/>
    <w:rsid w:val="000D2153"/>
    <w:rsid w:val="000E31CF"/>
    <w:rsid w:val="000E40FB"/>
    <w:rsid w:val="000F13B9"/>
    <w:rsid w:val="000F68B2"/>
    <w:rsid w:val="001028F5"/>
    <w:rsid w:val="00106B7C"/>
    <w:rsid w:val="00107531"/>
    <w:rsid w:val="00121820"/>
    <w:rsid w:val="001246C2"/>
    <w:rsid w:val="00126136"/>
    <w:rsid w:val="00127031"/>
    <w:rsid w:val="0012739D"/>
    <w:rsid w:val="00141875"/>
    <w:rsid w:val="001433D4"/>
    <w:rsid w:val="001519CB"/>
    <w:rsid w:val="00153573"/>
    <w:rsid w:val="001565AC"/>
    <w:rsid w:val="00157E4B"/>
    <w:rsid w:val="001618ED"/>
    <w:rsid w:val="00162951"/>
    <w:rsid w:val="00165251"/>
    <w:rsid w:val="0017546B"/>
    <w:rsid w:val="00176191"/>
    <w:rsid w:val="00176EA7"/>
    <w:rsid w:val="00177464"/>
    <w:rsid w:val="00177C22"/>
    <w:rsid w:val="00181BD0"/>
    <w:rsid w:val="00181E07"/>
    <w:rsid w:val="00182740"/>
    <w:rsid w:val="00186D5A"/>
    <w:rsid w:val="00194514"/>
    <w:rsid w:val="001B36FA"/>
    <w:rsid w:val="001C4B0D"/>
    <w:rsid w:val="001C5BB8"/>
    <w:rsid w:val="001C618C"/>
    <w:rsid w:val="001D513A"/>
    <w:rsid w:val="001D6431"/>
    <w:rsid w:val="001E063A"/>
    <w:rsid w:val="001E1EA2"/>
    <w:rsid w:val="001E32FD"/>
    <w:rsid w:val="001E50D5"/>
    <w:rsid w:val="001E6832"/>
    <w:rsid w:val="001F4119"/>
    <w:rsid w:val="001F440A"/>
    <w:rsid w:val="00200856"/>
    <w:rsid w:val="00203BEF"/>
    <w:rsid w:val="0020603C"/>
    <w:rsid w:val="00206463"/>
    <w:rsid w:val="00210049"/>
    <w:rsid w:val="002104AB"/>
    <w:rsid w:val="00221C6E"/>
    <w:rsid w:val="00222BFC"/>
    <w:rsid w:val="002247A8"/>
    <w:rsid w:val="00232447"/>
    <w:rsid w:val="00232A98"/>
    <w:rsid w:val="0024647C"/>
    <w:rsid w:val="0025364A"/>
    <w:rsid w:val="00253B81"/>
    <w:rsid w:val="00267198"/>
    <w:rsid w:val="002747DF"/>
    <w:rsid w:val="002836BB"/>
    <w:rsid w:val="002860BB"/>
    <w:rsid w:val="00287563"/>
    <w:rsid w:val="002916E7"/>
    <w:rsid w:val="002943EA"/>
    <w:rsid w:val="002963A2"/>
    <w:rsid w:val="002A6889"/>
    <w:rsid w:val="002B6B4D"/>
    <w:rsid w:val="002C04B2"/>
    <w:rsid w:val="002C2C4E"/>
    <w:rsid w:val="002C30CA"/>
    <w:rsid w:val="002C7933"/>
    <w:rsid w:val="002D0167"/>
    <w:rsid w:val="002D1537"/>
    <w:rsid w:val="002D6575"/>
    <w:rsid w:val="002E0403"/>
    <w:rsid w:val="002E1FB5"/>
    <w:rsid w:val="002E4BB3"/>
    <w:rsid w:val="002E5938"/>
    <w:rsid w:val="002E5D06"/>
    <w:rsid w:val="002F0D78"/>
    <w:rsid w:val="002F757D"/>
    <w:rsid w:val="00300D2C"/>
    <w:rsid w:val="00301B16"/>
    <w:rsid w:val="003049DD"/>
    <w:rsid w:val="003161AB"/>
    <w:rsid w:val="00326F0C"/>
    <w:rsid w:val="00327088"/>
    <w:rsid w:val="00335F55"/>
    <w:rsid w:val="003444C8"/>
    <w:rsid w:val="00350640"/>
    <w:rsid w:val="0035218E"/>
    <w:rsid w:val="00360DD7"/>
    <w:rsid w:val="003616CC"/>
    <w:rsid w:val="00366838"/>
    <w:rsid w:val="003756ED"/>
    <w:rsid w:val="00377398"/>
    <w:rsid w:val="0038064C"/>
    <w:rsid w:val="003822CC"/>
    <w:rsid w:val="00383870"/>
    <w:rsid w:val="00386DBB"/>
    <w:rsid w:val="00390247"/>
    <w:rsid w:val="00391881"/>
    <w:rsid w:val="003A0ACC"/>
    <w:rsid w:val="003A3901"/>
    <w:rsid w:val="003B325C"/>
    <w:rsid w:val="003B3529"/>
    <w:rsid w:val="003B4043"/>
    <w:rsid w:val="003C4CDC"/>
    <w:rsid w:val="003C759E"/>
    <w:rsid w:val="003D0759"/>
    <w:rsid w:val="003D29B0"/>
    <w:rsid w:val="003D5856"/>
    <w:rsid w:val="003E1E02"/>
    <w:rsid w:val="003E3D27"/>
    <w:rsid w:val="003F1130"/>
    <w:rsid w:val="003F28D6"/>
    <w:rsid w:val="003F2FE7"/>
    <w:rsid w:val="003F4764"/>
    <w:rsid w:val="0040349F"/>
    <w:rsid w:val="00410A13"/>
    <w:rsid w:val="00414C73"/>
    <w:rsid w:val="004170C2"/>
    <w:rsid w:val="00420607"/>
    <w:rsid w:val="00420BFA"/>
    <w:rsid w:val="0042183A"/>
    <w:rsid w:val="00424230"/>
    <w:rsid w:val="0042671B"/>
    <w:rsid w:val="00434999"/>
    <w:rsid w:val="00435DAE"/>
    <w:rsid w:val="0043627E"/>
    <w:rsid w:val="004378AB"/>
    <w:rsid w:val="004411CC"/>
    <w:rsid w:val="004428BF"/>
    <w:rsid w:val="004534E6"/>
    <w:rsid w:val="00456C32"/>
    <w:rsid w:val="00461DF2"/>
    <w:rsid w:val="00471C80"/>
    <w:rsid w:val="00473398"/>
    <w:rsid w:val="004773F6"/>
    <w:rsid w:val="004824E2"/>
    <w:rsid w:val="004866C7"/>
    <w:rsid w:val="00491A42"/>
    <w:rsid w:val="00493FFE"/>
    <w:rsid w:val="00494834"/>
    <w:rsid w:val="004B203B"/>
    <w:rsid w:val="004B21DD"/>
    <w:rsid w:val="004B3D61"/>
    <w:rsid w:val="004E42D9"/>
    <w:rsid w:val="004E5606"/>
    <w:rsid w:val="004F527E"/>
    <w:rsid w:val="004F52E6"/>
    <w:rsid w:val="00502651"/>
    <w:rsid w:val="00504BFD"/>
    <w:rsid w:val="00511598"/>
    <w:rsid w:val="005171B0"/>
    <w:rsid w:val="005200DD"/>
    <w:rsid w:val="00520EA2"/>
    <w:rsid w:val="00521880"/>
    <w:rsid w:val="00524D22"/>
    <w:rsid w:val="00530878"/>
    <w:rsid w:val="00531DBB"/>
    <w:rsid w:val="00535A22"/>
    <w:rsid w:val="00537600"/>
    <w:rsid w:val="005445AD"/>
    <w:rsid w:val="00552E1A"/>
    <w:rsid w:val="00565DA0"/>
    <w:rsid w:val="005670C5"/>
    <w:rsid w:val="00567DF4"/>
    <w:rsid w:val="00570A38"/>
    <w:rsid w:val="00595535"/>
    <w:rsid w:val="0059584A"/>
    <w:rsid w:val="005B261C"/>
    <w:rsid w:val="005B3AA4"/>
    <w:rsid w:val="005B6634"/>
    <w:rsid w:val="005B6FDA"/>
    <w:rsid w:val="005B7292"/>
    <w:rsid w:val="005C085C"/>
    <w:rsid w:val="005C136A"/>
    <w:rsid w:val="005C33CE"/>
    <w:rsid w:val="005D14F2"/>
    <w:rsid w:val="005D2794"/>
    <w:rsid w:val="005D6741"/>
    <w:rsid w:val="005E2968"/>
    <w:rsid w:val="005E5427"/>
    <w:rsid w:val="005E5BBE"/>
    <w:rsid w:val="005F0EC6"/>
    <w:rsid w:val="00601115"/>
    <w:rsid w:val="0060200C"/>
    <w:rsid w:val="006026D4"/>
    <w:rsid w:val="006262FA"/>
    <w:rsid w:val="0062653A"/>
    <w:rsid w:val="0062771F"/>
    <w:rsid w:val="00630AB8"/>
    <w:rsid w:val="00632D94"/>
    <w:rsid w:val="00636D08"/>
    <w:rsid w:val="00645220"/>
    <w:rsid w:val="00652E4B"/>
    <w:rsid w:val="006534F4"/>
    <w:rsid w:val="00654D14"/>
    <w:rsid w:val="00660ED0"/>
    <w:rsid w:val="0066213B"/>
    <w:rsid w:val="006631BA"/>
    <w:rsid w:val="006713B1"/>
    <w:rsid w:val="006748A7"/>
    <w:rsid w:val="00674CCE"/>
    <w:rsid w:val="00681E57"/>
    <w:rsid w:val="00683EBE"/>
    <w:rsid w:val="00685599"/>
    <w:rsid w:val="00685BF9"/>
    <w:rsid w:val="006A6400"/>
    <w:rsid w:val="006B0988"/>
    <w:rsid w:val="006B0EFA"/>
    <w:rsid w:val="006B18A2"/>
    <w:rsid w:val="006B7F94"/>
    <w:rsid w:val="006C1F25"/>
    <w:rsid w:val="006C3C43"/>
    <w:rsid w:val="006D17CB"/>
    <w:rsid w:val="006D4F11"/>
    <w:rsid w:val="006D5554"/>
    <w:rsid w:val="006D6CC9"/>
    <w:rsid w:val="006E2BDD"/>
    <w:rsid w:val="006E3ED1"/>
    <w:rsid w:val="006E75D1"/>
    <w:rsid w:val="006F14A9"/>
    <w:rsid w:val="006F5163"/>
    <w:rsid w:val="006F565D"/>
    <w:rsid w:val="006F58A7"/>
    <w:rsid w:val="006F7B0F"/>
    <w:rsid w:val="007101BF"/>
    <w:rsid w:val="00711DB1"/>
    <w:rsid w:val="00713259"/>
    <w:rsid w:val="0071421B"/>
    <w:rsid w:val="00715E0F"/>
    <w:rsid w:val="00722983"/>
    <w:rsid w:val="00725DC4"/>
    <w:rsid w:val="007262DD"/>
    <w:rsid w:val="00730419"/>
    <w:rsid w:val="00731F24"/>
    <w:rsid w:val="0073340C"/>
    <w:rsid w:val="007351E6"/>
    <w:rsid w:val="00743DE9"/>
    <w:rsid w:val="007454C4"/>
    <w:rsid w:val="00751F48"/>
    <w:rsid w:val="0076051E"/>
    <w:rsid w:val="00770D3A"/>
    <w:rsid w:val="0077644E"/>
    <w:rsid w:val="0078321F"/>
    <w:rsid w:val="00794646"/>
    <w:rsid w:val="007A53E8"/>
    <w:rsid w:val="007B328D"/>
    <w:rsid w:val="007B5617"/>
    <w:rsid w:val="007B5A4D"/>
    <w:rsid w:val="007B6BF5"/>
    <w:rsid w:val="007B7248"/>
    <w:rsid w:val="007C15B9"/>
    <w:rsid w:val="007C4599"/>
    <w:rsid w:val="007D4E58"/>
    <w:rsid w:val="007F7A52"/>
    <w:rsid w:val="008045A8"/>
    <w:rsid w:val="008217BC"/>
    <w:rsid w:val="008233B8"/>
    <w:rsid w:val="00833513"/>
    <w:rsid w:val="00836A07"/>
    <w:rsid w:val="00840A39"/>
    <w:rsid w:val="00847366"/>
    <w:rsid w:val="00850ADB"/>
    <w:rsid w:val="008513B2"/>
    <w:rsid w:val="0085412D"/>
    <w:rsid w:val="00860C6D"/>
    <w:rsid w:val="008614E8"/>
    <w:rsid w:val="00873F09"/>
    <w:rsid w:val="0087424D"/>
    <w:rsid w:val="00876A95"/>
    <w:rsid w:val="0088267A"/>
    <w:rsid w:val="008876C8"/>
    <w:rsid w:val="0089539C"/>
    <w:rsid w:val="00895AE5"/>
    <w:rsid w:val="008968E4"/>
    <w:rsid w:val="008B49AE"/>
    <w:rsid w:val="008B7A87"/>
    <w:rsid w:val="008C2FFB"/>
    <w:rsid w:val="008C475F"/>
    <w:rsid w:val="008D4FEF"/>
    <w:rsid w:val="008D568D"/>
    <w:rsid w:val="008F067D"/>
    <w:rsid w:val="008F5076"/>
    <w:rsid w:val="00902B35"/>
    <w:rsid w:val="00903C0E"/>
    <w:rsid w:val="00906855"/>
    <w:rsid w:val="0090687D"/>
    <w:rsid w:val="0091281B"/>
    <w:rsid w:val="009142A8"/>
    <w:rsid w:val="009156CF"/>
    <w:rsid w:val="00922F64"/>
    <w:rsid w:val="00930E64"/>
    <w:rsid w:val="0093221F"/>
    <w:rsid w:val="00940E9A"/>
    <w:rsid w:val="00943242"/>
    <w:rsid w:val="009454EE"/>
    <w:rsid w:val="009471B4"/>
    <w:rsid w:val="009526B1"/>
    <w:rsid w:val="00960571"/>
    <w:rsid w:val="009625C0"/>
    <w:rsid w:val="00965422"/>
    <w:rsid w:val="00970126"/>
    <w:rsid w:val="009730BA"/>
    <w:rsid w:val="0097362D"/>
    <w:rsid w:val="009805FD"/>
    <w:rsid w:val="00982766"/>
    <w:rsid w:val="0099019E"/>
    <w:rsid w:val="00991BC3"/>
    <w:rsid w:val="009A0C22"/>
    <w:rsid w:val="009A4091"/>
    <w:rsid w:val="009A4362"/>
    <w:rsid w:val="009B1676"/>
    <w:rsid w:val="009B3993"/>
    <w:rsid w:val="009B509A"/>
    <w:rsid w:val="009B63B1"/>
    <w:rsid w:val="009C2929"/>
    <w:rsid w:val="009C6C3E"/>
    <w:rsid w:val="009D0065"/>
    <w:rsid w:val="009D39AE"/>
    <w:rsid w:val="009D4121"/>
    <w:rsid w:val="009D4289"/>
    <w:rsid w:val="009D42C5"/>
    <w:rsid w:val="009E2620"/>
    <w:rsid w:val="009E7D67"/>
    <w:rsid w:val="009F5916"/>
    <w:rsid w:val="00A000DA"/>
    <w:rsid w:val="00A00807"/>
    <w:rsid w:val="00A029BA"/>
    <w:rsid w:val="00A21485"/>
    <w:rsid w:val="00A244E0"/>
    <w:rsid w:val="00A3363C"/>
    <w:rsid w:val="00A35FE2"/>
    <w:rsid w:val="00A41CD6"/>
    <w:rsid w:val="00A426B1"/>
    <w:rsid w:val="00A43CE9"/>
    <w:rsid w:val="00A43CF1"/>
    <w:rsid w:val="00A571B3"/>
    <w:rsid w:val="00A60724"/>
    <w:rsid w:val="00A661A3"/>
    <w:rsid w:val="00A77E7D"/>
    <w:rsid w:val="00A9098F"/>
    <w:rsid w:val="00A94431"/>
    <w:rsid w:val="00A96058"/>
    <w:rsid w:val="00AB4D11"/>
    <w:rsid w:val="00AC5E37"/>
    <w:rsid w:val="00AD1BB4"/>
    <w:rsid w:val="00AD3A6A"/>
    <w:rsid w:val="00AE188C"/>
    <w:rsid w:val="00AE3EC9"/>
    <w:rsid w:val="00AE7A03"/>
    <w:rsid w:val="00AF33DB"/>
    <w:rsid w:val="00B11413"/>
    <w:rsid w:val="00B210C1"/>
    <w:rsid w:val="00B273A9"/>
    <w:rsid w:val="00B30DAE"/>
    <w:rsid w:val="00B35781"/>
    <w:rsid w:val="00B434AE"/>
    <w:rsid w:val="00B47482"/>
    <w:rsid w:val="00B50FBF"/>
    <w:rsid w:val="00B5769C"/>
    <w:rsid w:val="00B605E7"/>
    <w:rsid w:val="00B625D9"/>
    <w:rsid w:val="00B77377"/>
    <w:rsid w:val="00B8259A"/>
    <w:rsid w:val="00B8409C"/>
    <w:rsid w:val="00B85F1B"/>
    <w:rsid w:val="00BA0D56"/>
    <w:rsid w:val="00BA1520"/>
    <w:rsid w:val="00BB2B11"/>
    <w:rsid w:val="00BB303E"/>
    <w:rsid w:val="00BC1C53"/>
    <w:rsid w:val="00BC4246"/>
    <w:rsid w:val="00BC6F4D"/>
    <w:rsid w:val="00BC753B"/>
    <w:rsid w:val="00BD246D"/>
    <w:rsid w:val="00BF2D36"/>
    <w:rsid w:val="00BF35C5"/>
    <w:rsid w:val="00C00383"/>
    <w:rsid w:val="00C03CE8"/>
    <w:rsid w:val="00C03CF3"/>
    <w:rsid w:val="00C052BA"/>
    <w:rsid w:val="00C10145"/>
    <w:rsid w:val="00C15BBE"/>
    <w:rsid w:val="00C22962"/>
    <w:rsid w:val="00C26CF9"/>
    <w:rsid w:val="00C43ADC"/>
    <w:rsid w:val="00C458FD"/>
    <w:rsid w:val="00C63F52"/>
    <w:rsid w:val="00C662CD"/>
    <w:rsid w:val="00C74496"/>
    <w:rsid w:val="00C807C1"/>
    <w:rsid w:val="00C91EF0"/>
    <w:rsid w:val="00C9694F"/>
    <w:rsid w:val="00CA641A"/>
    <w:rsid w:val="00CA6FBF"/>
    <w:rsid w:val="00CB1F4A"/>
    <w:rsid w:val="00CC3A91"/>
    <w:rsid w:val="00CC526B"/>
    <w:rsid w:val="00CD0444"/>
    <w:rsid w:val="00CE09CC"/>
    <w:rsid w:val="00CE1279"/>
    <w:rsid w:val="00CE3440"/>
    <w:rsid w:val="00CE705F"/>
    <w:rsid w:val="00D057E7"/>
    <w:rsid w:val="00D05C7F"/>
    <w:rsid w:val="00D10D2F"/>
    <w:rsid w:val="00D10DFA"/>
    <w:rsid w:val="00D17CC1"/>
    <w:rsid w:val="00D27D37"/>
    <w:rsid w:val="00D45200"/>
    <w:rsid w:val="00D63A57"/>
    <w:rsid w:val="00D64560"/>
    <w:rsid w:val="00D70AD8"/>
    <w:rsid w:val="00D70C60"/>
    <w:rsid w:val="00D72B6C"/>
    <w:rsid w:val="00D81AB0"/>
    <w:rsid w:val="00D82B11"/>
    <w:rsid w:val="00D84B77"/>
    <w:rsid w:val="00D86928"/>
    <w:rsid w:val="00D92A73"/>
    <w:rsid w:val="00D92AF1"/>
    <w:rsid w:val="00D957AF"/>
    <w:rsid w:val="00DB1412"/>
    <w:rsid w:val="00DD0266"/>
    <w:rsid w:val="00DD7E5B"/>
    <w:rsid w:val="00DE27A4"/>
    <w:rsid w:val="00DE46AD"/>
    <w:rsid w:val="00DE581F"/>
    <w:rsid w:val="00DE6C15"/>
    <w:rsid w:val="00DE7768"/>
    <w:rsid w:val="00E31E9A"/>
    <w:rsid w:val="00E37A8D"/>
    <w:rsid w:val="00E40648"/>
    <w:rsid w:val="00E416DF"/>
    <w:rsid w:val="00E5699C"/>
    <w:rsid w:val="00E57668"/>
    <w:rsid w:val="00E7379C"/>
    <w:rsid w:val="00E7570C"/>
    <w:rsid w:val="00E828E5"/>
    <w:rsid w:val="00E83482"/>
    <w:rsid w:val="00E8561A"/>
    <w:rsid w:val="00E87F6F"/>
    <w:rsid w:val="00EA6933"/>
    <w:rsid w:val="00EB29B4"/>
    <w:rsid w:val="00EB2D29"/>
    <w:rsid w:val="00EC026C"/>
    <w:rsid w:val="00ED2F79"/>
    <w:rsid w:val="00ED45C4"/>
    <w:rsid w:val="00EE0EF1"/>
    <w:rsid w:val="00EE0FD0"/>
    <w:rsid w:val="00EF01F8"/>
    <w:rsid w:val="00EF1C2C"/>
    <w:rsid w:val="00EF570A"/>
    <w:rsid w:val="00F00E5D"/>
    <w:rsid w:val="00F0112D"/>
    <w:rsid w:val="00F06B41"/>
    <w:rsid w:val="00F074AA"/>
    <w:rsid w:val="00F27110"/>
    <w:rsid w:val="00F42807"/>
    <w:rsid w:val="00F43328"/>
    <w:rsid w:val="00F55393"/>
    <w:rsid w:val="00F713FD"/>
    <w:rsid w:val="00F71DAC"/>
    <w:rsid w:val="00F768EF"/>
    <w:rsid w:val="00F811D3"/>
    <w:rsid w:val="00F83E66"/>
    <w:rsid w:val="00F8469A"/>
    <w:rsid w:val="00F964F7"/>
    <w:rsid w:val="00FA3670"/>
    <w:rsid w:val="00FA5F60"/>
    <w:rsid w:val="00FB00C8"/>
    <w:rsid w:val="00FB0D5B"/>
    <w:rsid w:val="00FB36F8"/>
    <w:rsid w:val="00FB672D"/>
    <w:rsid w:val="00FD2615"/>
    <w:rsid w:val="00FD3123"/>
    <w:rsid w:val="00FD66EA"/>
    <w:rsid w:val="00FE42C5"/>
    <w:rsid w:val="00FE44D5"/>
    <w:rsid w:val="00FE4CE1"/>
    <w:rsid w:val="00FE529C"/>
    <w:rsid w:val="00FF1597"/>
    <w:rsid w:val="00FF24AB"/>
    <w:rsid w:val="00FF48B6"/>
    <w:rsid w:val="00FF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oNotEmbedSmartTags/>
  <w:decimalSymbol w:val="."/>
  <w:listSeparator w:val=","/>
  <w15:docId w15:val="{17159933-9FEF-4C87-A471-4E076F9E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C32"/>
    <w:pPr>
      <w:widowControl w:val="0"/>
      <w:jc w:val="both"/>
    </w:pPr>
    <w:rPr>
      <w:rFonts w:ascii="ＭＳ 明朝" w:cs="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570A"/>
    <w:pPr>
      <w:tabs>
        <w:tab w:val="center" w:pos="4252"/>
        <w:tab w:val="right" w:pos="8504"/>
      </w:tabs>
      <w:snapToGrid w:val="0"/>
    </w:pPr>
  </w:style>
  <w:style w:type="paragraph" w:styleId="a4">
    <w:name w:val="footer"/>
    <w:basedOn w:val="a"/>
    <w:link w:val="a5"/>
    <w:uiPriority w:val="99"/>
    <w:rsid w:val="00EF570A"/>
    <w:pPr>
      <w:tabs>
        <w:tab w:val="center" w:pos="4252"/>
        <w:tab w:val="right" w:pos="8504"/>
      </w:tabs>
      <w:snapToGrid w:val="0"/>
    </w:pPr>
  </w:style>
  <w:style w:type="character" w:styleId="a6">
    <w:name w:val="page number"/>
    <w:basedOn w:val="a0"/>
    <w:rsid w:val="008876C8"/>
  </w:style>
  <w:style w:type="table" w:styleId="a7">
    <w:name w:val="Table Grid"/>
    <w:basedOn w:val="a1"/>
    <w:rsid w:val="003E1E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01B16"/>
    <w:rPr>
      <w:rFonts w:asciiTheme="majorHAnsi" w:eastAsiaTheme="majorEastAsia" w:hAnsiTheme="majorHAnsi" w:cstheme="majorBidi"/>
      <w:sz w:val="18"/>
      <w:szCs w:val="18"/>
    </w:rPr>
  </w:style>
  <w:style w:type="character" w:customStyle="1" w:styleId="a9">
    <w:name w:val="吹き出し (文字)"/>
    <w:basedOn w:val="a0"/>
    <w:link w:val="a8"/>
    <w:rsid w:val="00301B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EB29B4"/>
    <w:rPr>
      <w:rFonts w:ascii="ＭＳ 明朝" w:cs="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B17B-6E47-4799-B0D9-C54EAF8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3217</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花巻市情報公開条例（平成８年花巻市条例第４号）の全部を改正する条例新旧対照表</vt:lpstr>
    </vt:vector>
  </TitlesOfParts>
  <Company>花巻市役所</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幅下　崇則</dc:creator>
  <cp:lastModifiedBy>髙橋　未歩</cp:lastModifiedBy>
  <cp:revision>328</cp:revision>
  <cp:lastPrinted>2024-04-02T06:27:00Z</cp:lastPrinted>
  <dcterms:created xsi:type="dcterms:W3CDTF">2014-03-12T05:51:00Z</dcterms:created>
  <dcterms:modified xsi:type="dcterms:W3CDTF">2025-04-11T06:50:00Z</dcterms:modified>
</cp:coreProperties>
</file>