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8FC" w:rsidRDefault="0086442F" w:rsidP="00F038FC">
      <w:pPr>
        <w:autoSpaceDE w:val="0"/>
        <w:autoSpaceDN w:val="0"/>
        <w:ind w:left="267" w:hangingChars="115" w:hanging="267"/>
        <w:rPr>
          <w:u w:color="FF0000"/>
        </w:rPr>
      </w:pPr>
      <w:r>
        <w:rPr>
          <w:rFonts w:hint="eastAsia"/>
          <w:u w:color="FF0000"/>
        </w:rPr>
        <w:t>様式第</w:t>
      </w:r>
      <w:r w:rsidR="0057437F">
        <w:rPr>
          <w:rFonts w:hint="eastAsia"/>
          <w:u w:color="FF0000"/>
        </w:rPr>
        <w:t>７</w:t>
      </w:r>
      <w:r>
        <w:rPr>
          <w:rFonts w:hint="eastAsia"/>
          <w:u w:color="FF0000"/>
        </w:rPr>
        <w:t>号</w:t>
      </w:r>
    </w:p>
    <w:p w:rsidR="00802ECB" w:rsidRDefault="00802ECB" w:rsidP="00F038FC">
      <w:pPr>
        <w:autoSpaceDE w:val="0"/>
        <w:autoSpaceDN w:val="0"/>
        <w:ind w:left="267" w:hangingChars="115" w:hanging="267"/>
        <w:rPr>
          <w:u w:color="FF0000"/>
        </w:rPr>
      </w:pPr>
    </w:p>
    <w:p w:rsidR="00F038FC" w:rsidRDefault="00574060" w:rsidP="00F038FC">
      <w:pPr>
        <w:autoSpaceDE w:val="0"/>
        <w:autoSpaceDN w:val="0"/>
        <w:ind w:left="267" w:hangingChars="115" w:hanging="267"/>
        <w:jc w:val="right"/>
        <w:rPr>
          <w:u w:color="FF0000"/>
        </w:rPr>
      </w:pPr>
      <w:r>
        <w:rPr>
          <w:rFonts w:hint="eastAsia"/>
          <w:u w:color="FF0000"/>
        </w:rPr>
        <w:t xml:space="preserve">令和　　</w:t>
      </w:r>
      <w:r w:rsidR="00F038FC">
        <w:rPr>
          <w:rFonts w:hint="eastAsia"/>
          <w:u w:color="FF0000"/>
        </w:rPr>
        <w:t>年</w:t>
      </w:r>
      <w:r w:rsidR="00E44DCE">
        <w:rPr>
          <w:rFonts w:hint="eastAsia"/>
          <w:u w:color="FF0000"/>
        </w:rPr>
        <w:t xml:space="preserve">　　</w:t>
      </w:r>
      <w:r w:rsidR="00F038FC">
        <w:rPr>
          <w:rFonts w:hint="eastAsia"/>
          <w:u w:color="FF0000"/>
        </w:rPr>
        <w:t>月</w:t>
      </w:r>
      <w:r w:rsidR="00E44DCE">
        <w:rPr>
          <w:rFonts w:hint="eastAsia"/>
          <w:u w:color="FF0000"/>
        </w:rPr>
        <w:t xml:space="preserve">　</w:t>
      </w:r>
      <w:r w:rsidR="00F038FC">
        <w:rPr>
          <w:rFonts w:hint="eastAsia"/>
          <w:u w:color="FF0000"/>
        </w:rPr>
        <w:t xml:space="preserve">　日</w:t>
      </w:r>
    </w:p>
    <w:p w:rsidR="00802ECB" w:rsidRDefault="00802ECB" w:rsidP="00F038FC">
      <w:pPr>
        <w:autoSpaceDE w:val="0"/>
        <w:autoSpaceDN w:val="0"/>
        <w:ind w:left="267" w:hangingChars="115" w:hanging="267"/>
        <w:jc w:val="right"/>
        <w:rPr>
          <w:u w:color="FF0000"/>
        </w:rPr>
      </w:pPr>
    </w:p>
    <w:p w:rsidR="00F038FC" w:rsidRDefault="00F038FC" w:rsidP="00F038FC">
      <w:pPr>
        <w:autoSpaceDE w:val="0"/>
        <w:autoSpaceDN w:val="0"/>
        <w:ind w:left="267" w:hangingChars="115" w:hanging="267"/>
        <w:rPr>
          <w:u w:color="FF0000"/>
        </w:rPr>
      </w:pPr>
    </w:p>
    <w:p w:rsidR="002E0B13" w:rsidRPr="00105119" w:rsidRDefault="009006DF" w:rsidP="002E0B13">
      <w:pPr>
        <w:autoSpaceDE w:val="0"/>
        <w:autoSpaceDN w:val="0"/>
        <w:ind w:left="338" w:hangingChars="115" w:hanging="338"/>
        <w:jc w:val="center"/>
        <w:rPr>
          <w:rFonts w:hAnsi="ＭＳ 明朝"/>
          <w:b/>
          <w:sz w:val="28"/>
          <w:szCs w:val="28"/>
          <w:lang w:eastAsia="zh-TW"/>
        </w:rPr>
      </w:pPr>
      <w:r>
        <w:rPr>
          <w:rFonts w:hAnsi="ＭＳ 明朝" w:hint="eastAsia"/>
          <w:b/>
          <w:sz w:val="28"/>
          <w:szCs w:val="28"/>
          <w:lang w:eastAsia="zh-TW"/>
        </w:rPr>
        <w:t xml:space="preserve">　　</w:t>
      </w:r>
      <w:r w:rsidR="0057437F">
        <w:rPr>
          <w:rFonts w:hAnsi="ＭＳ 明朝" w:hint="eastAsia"/>
          <w:b/>
          <w:sz w:val="28"/>
          <w:szCs w:val="28"/>
          <w:lang w:eastAsia="zh-TW"/>
        </w:rPr>
        <w:t>条件付</w:t>
      </w:r>
      <w:r w:rsidR="002E0B13">
        <w:rPr>
          <w:rFonts w:hAnsi="ＭＳ 明朝" w:hint="eastAsia"/>
          <w:b/>
          <w:sz w:val="28"/>
          <w:szCs w:val="28"/>
          <w:lang w:eastAsia="zh-TW"/>
        </w:rPr>
        <w:t>一般競争</w:t>
      </w:r>
      <w:r w:rsidR="002E0B13" w:rsidRPr="00105119">
        <w:rPr>
          <w:rFonts w:hAnsi="ＭＳ 明朝" w:hint="eastAsia"/>
          <w:b/>
          <w:sz w:val="28"/>
          <w:szCs w:val="28"/>
          <w:lang w:eastAsia="zh-TW"/>
        </w:rPr>
        <w:t>入札</w:t>
      </w:r>
      <w:r w:rsidR="002E0B13">
        <w:rPr>
          <w:rFonts w:hAnsi="ＭＳ 明朝" w:hint="eastAsia"/>
          <w:b/>
          <w:sz w:val="28"/>
          <w:szCs w:val="28"/>
          <w:lang w:eastAsia="zh-TW"/>
        </w:rPr>
        <w:t>参加資格</w:t>
      </w:r>
      <w:r w:rsidR="0057437F">
        <w:rPr>
          <w:rFonts w:hAnsi="ＭＳ 明朝" w:hint="eastAsia"/>
          <w:b/>
          <w:sz w:val="28"/>
          <w:szCs w:val="28"/>
          <w:lang w:eastAsia="zh-TW"/>
        </w:rPr>
        <w:t>確認</w:t>
      </w:r>
      <w:r w:rsidR="002E0B13">
        <w:rPr>
          <w:rFonts w:hAnsi="ＭＳ 明朝" w:hint="eastAsia"/>
          <w:b/>
          <w:sz w:val="28"/>
          <w:szCs w:val="28"/>
          <w:lang w:eastAsia="zh-TW"/>
        </w:rPr>
        <w:t>申請書</w:t>
      </w:r>
    </w:p>
    <w:p w:rsidR="002E0B13" w:rsidRPr="002E0B13" w:rsidRDefault="002E0B13" w:rsidP="00F038FC">
      <w:pPr>
        <w:autoSpaceDE w:val="0"/>
        <w:autoSpaceDN w:val="0"/>
        <w:ind w:left="267" w:hangingChars="115" w:hanging="267"/>
        <w:rPr>
          <w:u w:color="FF0000"/>
          <w:lang w:eastAsia="zh-TW"/>
        </w:rPr>
      </w:pPr>
    </w:p>
    <w:p w:rsidR="002E0B13" w:rsidRDefault="002E0B13" w:rsidP="00F038FC">
      <w:pPr>
        <w:autoSpaceDE w:val="0"/>
        <w:autoSpaceDN w:val="0"/>
        <w:ind w:left="267" w:hangingChars="115" w:hanging="267"/>
        <w:rPr>
          <w:u w:color="FF0000"/>
          <w:lang w:eastAsia="zh-TW"/>
        </w:rPr>
      </w:pPr>
    </w:p>
    <w:p w:rsidR="00F038FC" w:rsidRDefault="00F038FC" w:rsidP="00F038FC">
      <w:pPr>
        <w:autoSpaceDE w:val="0"/>
        <w:autoSpaceDN w:val="0"/>
        <w:ind w:left="267" w:hangingChars="115" w:hanging="267"/>
        <w:rPr>
          <w:u w:color="FF0000"/>
          <w:lang w:eastAsia="zh-TW"/>
        </w:rPr>
      </w:pPr>
      <w:r>
        <w:rPr>
          <w:rFonts w:hint="eastAsia"/>
          <w:u w:color="FF0000"/>
          <w:lang w:eastAsia="zh-TW"/>
        </w:rPr>
        <w:t xml:space="preserve">　</w:t>
      </w:r>
      <w:smartTag w:uri="schemas-MSNCTYST-com/MSNCTYST" w:element="MSNCTYST">
        <w:smartTagPr>
          <w:attr w:name="Address" w:val="花巻市"/>
          <w:attr w:name="AddressList" w:val="03:岩手県花巻市;"/>
        </w:smartTagPr>
        <w:r w:rsidR="0086442F">
          <w:rPr>
            <w:rFonts w:hint="eastAsia"/>
            <w:u w:color="FF0000"/>
            <w:lang w:eastAsia="zh-TW"/>
          </w:rPr>
          <w:t>花巻市</w:t>
        </w:r>
      </w:smartTag>
      <w:r w:rsidR="0086442F">
        <w:rPr>
          <w:rFonts w:hint="eastAsia"/>
          <w:u w:color="FF0000"/>
          <w:lang w:eastAsia="zh-TW"/>
        </w:rPr>
        <w:t xml:space="preserve">長　</w:t>
      </w:r>
      <w:r w:rsidR="00DC73C1">
        <w:rPr>
          <w:rFonts w:hint="eastAsia"/>
          <w:u w:color="FF0000"/>
          <w:lang w:eastAsia="zh-TW"/>
        </w:rPr>
        <w:t>上</w:t>
      </w:r>
      <w:r w:rsidR="002575F4">
        <w:rPr>
          <w:rFonts w:hint="eastAsia"/>
          <w:u w:color="FF0000"/>
          <w:lang w:eastAsia="zh-TW"/>
        </w:rPr>
        <w:t xml:space="preserve">　</w:t>
      </w:r>
      <w:r w:rsidR="00DC73C1">
        <w:rPr>
          <w:rFonts w:hint="eastAsia"/>
          <w:u w:color="FF0000"/>
          <w:lang w:eastAsia="zh-TW"/>
        </w:rPr>
        <w:t>田　東</w:t>
      </w:r>
      <w:r w:rsidR="002575F4">
        <w:rPr>
          <w:rFonts w:hint="eastAsia"/>
          <w:u w:color="FF0000"/>
          <w:lang w:eastAsia="zh-TW"/>
        </w:rPr>
        <w:t xml:space="preserve">　</w:t>
      </w:r>
      <w:r w:rsidR="00DC73C1">
        <w:rPr>
          <w:rFonts w:hint="eastAsia"/>
          <w:u w:color="FF0000"/>
          <w:lang w:eastAsia="zh-TW"/>
        </w:rPr>
        <w:t>一</w:t>
      </w:r>
      <w:r>
        <w:rPr>
          <w:rFonts w:hint="eastAsia"/>
          <w:u w:color="FF0000"/>
          <w:lang w:eastAsia="zh-TW"/>
        </w:rPr>
        <w:t xml:space="preserve">　</w:t>
      </w:r>
      <w:r w:rsidR="002575F4">
        <w:rPr>
          <w:rFonts w:hint="eastAsia"/>
          <w:u w:color="FF0000"/>
          <w:lang w:eastAsia="zh-TW"/>
        </w:rPr>
        <w:t xml:space="preserve"> </w:t>
      </w:r>
      <w:r>
        <w:rPr>
          <w:rFonts w:hint="eastAsia"/>
          <w:u w:color="FF0000"/>
          <w:lang w:eastAsia="zh-TW"/>
        </w:rPr>
        <w:t>様</w:t>
      </w:r>
    </w:p>
    <w:p w:rsidR="0086442F" w:rsidRDefault="00F038FC" w:rsidP="0086442F">
      <w:pPr>
        <w:autoSpaceDE w:val="0"/>
        <w:autoSpaceDN w:val="0"/>
        <w:ind w:leftChars="1620" w:left="3998" w:hangingChars="100" w:hanging="232"/>
        <w:rPr>
          <w:u w:color="FF0000"/>
        </w:rPr>
      </w:pPr>
      <w:r>
        <w:rPr>
          <w:rFonts w:hint="eastAsia"/>
          <w:u w:color="FF0000"/>
          <w:lang w:eastAsia="zh-TW"/>
        </w:rPr>
        <w:t xml:space="preserve">　　　　　　　　　　　　　　　　　　　　　</w:t>
      </w:r>
      <w:r>
        <w:rPr>
          <w:rFonts w:hint="eastAsia"/>
          <w:lang w:eastAsia="zh-TW"/>
        </w:rPr>
        <w:t xml:space="preserve">　　　　　　　</w:t>
      </w:r>
      <w:r w:rsidR="0086442F">
        <w:rPr>
          <w:rFonts w:hint="eastAsia"/>
          <w:u w:color="FF0000"/>
        </w:rPr>
        <w:t>所</w:t>
      </w:r>
      <w:r w:rsidR="007D3E75">
        <w:rPr>
          <w:rFonts w:hint="eastAsia"/>
          <w:u w:color="FF0000"/>
        </w:rPr>
        <w:t xml:space="preserve">   </w:t>
      </w:r>
      <w:r w:rsidR="0086442F">
        <w:rPr>
          <w:rFonts w:hint="eastAsia"/>
          <w:u w:color="FF0000"/>
        </w:rPr>
        <w:t>在</w:t>
      </w:r>
      <w:r w:rsidR="007D3E75">
        <w:rPr>
          <w:rFonts w:hint="eastAsia"/>
          <w:u w:color="FF0000"/>
        </w:rPr>
        <w:t xml:space="preserve">   </w:t>
      </w:r>
      <w:r w:rsidR="0086442F">
        <w:rPr>
          <w:rFonts w:hint="eastAsia"/>
          <w:u w:color="FF0000"/>
        </w:rPr>
        <w:t>地</w:t>
      </w:r>
    </w:p>
    <w:p w:rsidR="0086442F" w:rsidRDefault="0086442F" w:rsidP="0086442F">
      <w:pPr>
        <w:autoSpaceDE w:val="0"/>
        <w:autoSpaceDN w:val="0"/>
        <w:ind w:leftChars="114" w:left="265" w:firstLineChars="1606" w:firstLine="3733"/>
        <w:rPr>
          <w:u w:color="FF0000"/>
        </w:rPr>
      </w:pPr>
      <w:r>
        <w:rPr>
          <w:rFonts w:hint="eastAsia"/>
          <w:u w:color="FF0000"/>
        </w:rPr>
        <w:t>商号又は名称</w:t>
      </w:r>
    </w:p>
    <w:p w:rsidR="0086442F" w:rsidRDefault="0086442F" w:rsidP="0086442F">
      <w:pPr>
        <w:autoSpaceDE w:val="0"/>
        <w:autoSpaceDN w:val="0"/>
        <w:ind w:leftChars="114" w:left="265" w:firstLineChars="1606" w:firstLine="3733"/>
        <w:rPr>
          <w:u w:color="FF0000"/>
        </w:rPr>
      </w:pPr>
      <w:r>
        <w:rPr>
          <w:rFonts w:hint="eastAsia"/>
          <w:u w:color="FF0000"/>
        </w:rPr>
        <w:t xml:space="preserve">代表者職氏名　　　　　　　　　　　　　</w:t>
      </w:r>
      <w:r>
        <w:rPr>
          <w:u w:color="FF0000"/>
        </w:rPr>
        <w:fldChar w:fldCharType="begin"/>
      </w:r>
      <w:r>
        <w:rPr>
          <w:u w:color="FF0000"/>
        </w:rPr>
        <w:instrText xml:space="preserve"> </w:instrText>
      </w:r>
      <w:r>
        <w:rPr>
          <w:rFonts w:hint="eastAsia"/>
          <w:u w:color="FF0000"/>
        </w:rPr>
        <w:instrText>eq \o\ac(</w:instrText>
      </w:r>
      <w:r w:rsidRPr="00C50DEE">
        <w:rPr>
          <w:rFonts w:hint="eastAsia"/>
          <w:position w:val="-4"/>
          <w:sz w:val="33"/>
          <w:u w:color="FF0000"/>
        </w:rPr>
        <w:instrText>○</w:instrText>
      </w:r>
      <w:r>
        <w:rPr>
          <w:rFonts w:hint="eastAsia"/>
          <w:u w:color="FF0000"/>
        </w:rPr>
        <w:instrText>,印)</w:instrText>
      </w:r>
      <w:r>
        <w:rPr>
          <w:u w:color="FF0000"/>
        </w:rPr>
        <w:fldChar w:fldCharType="end"/>
      </w:r>
    </w:p>
    <w:p w:rsidR="00F038FC" w:rsidRDefault="00F038FC" w:rsidP="00F038FC">
      <w:pPr>
        <w:autoSpaceDE w:val="0"/>
        <w:autoSpaceDN w:val="0"/>
        <w:ind w:left="267" w:hangingChars="115" w:hanging="267"/>
        <w:rPr>
          <w:u w:color="FF0000"/>
        </w:rPr>
      </w:pPr>
    </w:p>
    <w:p w:rsidR="004A0178" w:rsidRDefault="004A0178" w:rsidP="00F038FC">
      <w:pPr>
        <w:autoSpaceDE w:val="0"/>
        <w:autoSpaceDN w:val="0"/>
        <w:ind w:left="267" w:hangingChars="115" w:hanging="267"/>
        <w:rPr>
          <w:u w:color="FF0000"/>
        </w:rPr>
      </w:pPr>
    </w:p>
    <w:p w:rsidR="0086442F" w:rsidRDefault="00F038FC" w:rsidP="002E0B13">
      <w:pPr>
        <w:ind w:left="210"/>
      </w:pPr>
      <w:r>
        <w:rPr>
          <w:rFonts w:hint="eastAsia"/>
          <w:u w:color="FF0000"/>
        </w:rPr>
        <w:t xml:space="preserve">　</w:t>
      </w:r>
      <w:r w:rsidR="002E0B13">
        <w:rPr>
          <w:rFonts w:hint="eastAsia"/>
          <w:u w:color="FF0000"/>
        </w:rPr>
        <w:t>下記</w:t>
      </w:r>
      <w:r w:rsidR="00DC73C1">
        <w:rPr>
          <w:rFonts w:hint="eastAsia"/>
          <w:u w:color="FF0000"/>
        </w:rPr>
        <w:t>業務</w:t>
      </w:r>
      <w:r w:rsidR="002E0B13">
        <w:rPr>
          <w:rFonts w:hint="eastAsia"/>
          <w:u w:color="FF0000"/>
        </w:rPr>
        <w:t>に係る条件付一般競争</w:t>
      </w:r>
      <w:r w:rsidR="0086442F">
        <w:rPr>
          <w:rFonts w:hint="eastAsia"/>
        </w:rPr>
        <w:t>入札</w:t>
      </w:r>
      <w:r w:rsidR="002E0B13">
        <w:rPr>
          <w:rFonts w:hint="eastAsia"/>
        </w:rPr>
        <w:t>の</w:t>
      </w:r>
      <w:r w:rsidR="0086442F">
        <w:rPr>
          <w:rFonts w:hint="eastAsia"/>
        </w:rPr>
        <w:t>参加</w:t>
      </w:r>
      <w:r w:rsidR="002E0B13">
        <w:rPr>
          <w:rFonts w:hint="eastAsia"/>
        </w:rPr>
        <w:t>資格の</w:t>
      </w:r>
      <w:r w:rsidR="0086442F">
        <w:rPr>
          <w:rFonts w:hint="eastAsia"/>
        </w:rPr>
        <w:t>確認</w:t>
      </w:r>
      <w:r w:rsidR="002E0B13">
        <w:rPr>
          <w:rFonts w:hint="eastAsia"/>
        </w:rPr>
        <w:t>について</w:t>
      </w:r>
      <w:r w:rsidR="0086442F">
        <w:rPr>
          <w:rFonts w:hint="eastAsia"/>
        </w:rPr>
        <w:t>申請します。</w:t>
      </w:r>
    </w:p>
    <w:p w:rsidR="0086442F" w:rsidRDefault="0086442F" w:rsidP="002E0B13">
      <w:pPr>
        <w:ind w:left="210"/>
      </w:pPr>
      <w:r>
        <w:rPr>
          <w:rFonts w:hint="eastAsia"/>
        </w:rPr>
        <w:t xml:space="preserve">　なお、この申請書及び添付書類のすべての記載事項は事実と相違ないことを誓約します。</w:t>
      </w:r>
    </w:p>
    <w:p w:rsidR="007E7729" w:rsidRDefault="007E7729" w:rsidP="002E0B13">
      <w:pPr>
        <w:pStyle w:val="a9"/>
      </w:pPr>
    </w:p>
    <w:p w:rsidR="002E0B13" w:rsidRDefault="00F038FC" w:rsidP="002E0B13">
      <w:pPr>
        <w:pStyle w:val="a9"/>
        <w:rPr>
          <w:lang w:eastAsia="zh-TW"/>
        </w:rPr>
      </w:pPr>
      <w:r>
        <w:rPr>
          <w:rFonts w:hint="eastAsia"/>
          <w:lang w:eastAsia="zh-TW"/>
        </w:rPr>
        <w:t>記</w:t>
      </w:r>
    </w:p>
    <w:p w:rsidR="002E0B13" w:rsidRDefault="002E0B13" w:rsidP="002E0B13">
      <w:pPr>
        <w:rPr>
          <w:u w:color="FF0000"/>
          <w:lang w:eastAsia="zh-TW"/>
        </w:rPr>
      </w:pPr>
    </w:p>
    <w:p w:rsidR="00F038FC" w:rsidRDefault="00F038FC" w:rsidP="00F038FC">
      <w:pPr>
        <w:autoSpaceDE w:val="0"/>
        <w:autoSpaceDN w:val="0"/>
        <w:ind w:left="267" w:hangingChars="115" w:hanging="267"/>
        <w:rPr>
          <w:u w:color="FF0000"/>
          <w:lang w:eastAsia="zh-TW"/>
        </w:rPr>
      </w:pPr>
      <w:r>
        <w:rPr>
          <w:rFonts w:hint="eastAsia"/>
          <w:u w:color="FF0000"/>
          <w:lang w:eastAsia="zh-TW"/>
        </w:rPr>
        <w:t xml:space="preserve">１　</w:t>
      </w:r>
      <w:r w:rsidR="002E0B13">
        <w:rPr>
          <w:rFonts w:hint="eastAsia"/>
          <w:u w:color="FF0000"/>
          <w:lang w:eastAsia="zh-TW"/>
        </w:rPr>
        <w:t xml:space="preserve">入 札 </w:t>
      </w:r>
      <w:r>
        <w:rPr>
          <w:rFonts w:hint="eastAsia"/>
          <w:u w:color="FF0000"/>
          <w:lang w:eastAsia="zh-TW"/>
        </w:rPr>
        <w:t xml:space="preserve">日　　</w:t>
      </w:r>
      <w:r w:rsidR="00574060">
        <w:rPr>
          <w:rFonts w:hint="eastAsia"/>
          <w:u w:color="FF0000"/>
          <w:lang w:eastAsia="zh-TW"/>
        </w:rPr>
        <w:t>令和</w:t>
      </w:r>
      <w:r w:rsidR="003403CC">
        <w:rPr>
          <w:rFonts w:hint="eastAsia"/>
          <w:u w:color="FF0000"/>
        </w:rPr>
        <w:t>７</w:t>
      </w:r>
      <w:r w:rsidR="00574060">
        <w:rPr>
          <w:rFonts w:hint="eastAsia"/>
          <w:u w:color="FF0000"/>
          <w:lang w:eastAsia="zh-TW"/>
        </w:rPr>
        <w:t>年</w:t>
      </w:r>
      <w:r w:rsidR="003403CC">
        <w:rPr>
          <w:rFonts w:hint="eastAsia"/>
          <w:u w:color="FF0000"/>
        </w:rPr>
        <w:t>７</w:t>
      </w:r>
      <w:r>
        <w:rPr>
          <w:rFonts w:hint="eastAsia"/>
          <w:u w:color="FF0000"/>
          <w:lang w:eastAsia="zh-TW"/>
        </w:rPr>
        <w:t>月</w:t>
      </w:r>
      <w:r w:rsidR="003403CC">
        <w:rPr>
          <w:rFonts w:hint="eastAsia"/>
          <w:u w:color="FF0000"/>
        </w:rPr>
        <w:t>３</w:t>
      </w:r>
      <w:r>
        <w:rPr>
          <w:rFonts w:hint="eastAsia"/>
          <w:u w:color="FF0000"/>
          <w:lang w:eastAsia="zh-TW"/>
        </w:rPr>
        <w:t>日</w:t>
      </w:r>
    </w:p>
    <w:p w:rsidR="00F038FC" w:rsidRPr="007E6807" w:rsidRDefault="00F038FC" w:rsidP="00F038FC">
      <w:pPr>
        <w:autoSpaceDE w:val="0"/>
        <w:autoSpaceDN w:val="0"/>
        <w:ind w:left="267" w:hangingChars="115" w:hanging="267"/>
        <w:rPr>
          <w:u w:color="FF0000"/>
          <w:lang w:eastAsia="zh-TW"/>
        </w:rPr>
      </w:pPr>
    </w:p>
    <w:p w:rsidR="002E0B13" w:rsidRDefault="002E0B13" w:rsidP="00F038FC">
      <w:pPr>
        <w:autoSpaceDE w:val="0"/>
        <w:autoSpaceDN w:val="0"/>
        <w:ind w:left="267" w:hangingChars="115" w:hanging="267"/>
        <w:rPr>
          <w:u w:color="FF0000"/>
        </w:rPr>
      </w:pPr>
      <w:r>
        <w:rPr>
          <w:rFonts w:hint="eastAsia"/>
          <w:u w:color="FF0000"/>
        </w:rPr>
        <w:t xml:space="preserve">２　</w:t>
      </w:r>
      <w:r w:rsidR="007E7729">
        <w:rPr>
          <w:rFonts w:hint="eastAsia"/>
          <w:u w:color="FF0000"/>
        </w:rPr>
        <w:t xml:space="preserve">業 務 </w:t>
      </w:r>
      <w:r w:rsidR="00F038FC">
        <w:rPr>
          <w:rFonts w:hint="eastAsia"/>
          <w:u w:color="FF0000"/>
        </w:rPr>
        <w:t>名</w:t>
      </w:r>
      <w:r>
        <w:rPr>
          <w:rFonts w:hint="eastAsia"/>
          <w:u w:color="FF0000"/>
        </w:rPr>
        <w:t xml:space="preserve">　</w:t>
      </w:r>
      <w:r w:rsidR="00F038FC" w:rsidRPr="002450F5">
        <w:rPr>
          <w:rFonts w:hint="eastAsia"/>
        </w:rPr>
        <w:t xml:space="preserve">　</w:t>
      </w:r>
      <w:r w:rsidR="00DC73C1">
        <w:rPr>
          <w:rFonts w:hint="eastAsia"/>
        </w:rPr>
        <w:t>振興センター等消防設備保守点検</w:t>
      </w:r>
      <w:r w:rsidR="00EC0226">
        <w:rPr>
          <w:rFonts w:hint="eastAsia"/>
        </w:rPr>
        <w:t>及び消火器更新</w:t>
      </w:r>
      <w:r w:rsidR="00DC73C1">
        <w:rPr>
          <w:rFonts w:hint="eastAsia"/>
        </w:rPr>
        <w:t>業務</w:t>
      </w:r>
    </w:p>
    <w:p w:rsidR="00F038FC" w:rsidRPr="007E7729" w:rsidRDefault="00F038FC" w:rsidP="002E0B13">
      <w:pPr>
        <w:autoSpaceDE w:val="0"/>
        <w:autoSpaceDN w:val="0"/>
        <w:rPr>
          <w:u w:color="FF0000"/>
        </w:rPr>
      </w:pPr>
    </w:p>
    <w:p w:rsidR="007E7729" w:rsidRDefault="007E7729" w:rsidP="002E0B13">
      <w:pPr>
        <w:autoSpaceDE w:val="0"/>
        <w:autoSpaceDN w:val="0"/>
        <w:rPr>
          <w:u w:color="FF0000"/>
        </w:rPr>
      </w:pPr>
      <w:r>
        <w:rPr>
          <w:rFonts w:hint="eastAsia"/>
          <w:u w:color="FF0000"/>
        </w:rPr>
        <w:t>３　確認事項</w:t>
      </w:r>
      <w:r w:rsidR="00F51E92">
        <w:rPr>
          <w:rFonts w:hint="eastAsia"/>
          <w:u w:color="FF0000"/>
        </w:rPr>
        <w:t>（</w:t>
      </w:r>
      <w:r>
        <w:rPr>
          <w:rFonts w:hint="eastAsia"/>
          <w:u w:color="FF0000"/>
        </w:rPr>
        <w:t>以下</w:t>
      </w:r>
      <w:r w:rsidR="00E44DCE">
        <w:rPr>
          <w:rFonts w:hint="eastAsia"/>
          <w:u w:color="FF0000"/>
        </w:rPr>
        <w:t>(1)</w:t>
      </w:r>
      <w:r w:rsidR="00F51E92">
        <w:rPr>
          <w:rFonts w:hint="eastAsia"/>
          <w:u w:color="FF0000"/>
        </w:rPr>
        <w:t>～</w:t>
      </w:r>
      <w:r w:rsidR="00B71171">
        <w:rPr>
          <w:rFonts w:hint="eastAsia"/>
          <w:u w:color="FF0000"/>
        </w:rPr>
        <w:t>(6</w:t>
      </w:r>
      <w:bookmarkStart w:id="0" w:name="_GoBack"/>
      <w:bookmarkEnd w:id="0"/>
      <w:r w:rsidR="00E44DCE">
        <w:rPr>
          <w:rFonts w:hint="eastAsia"/>
          <w:u w:color="FF0000"/>
        </w:rPr>
        <w:t>)</w:t>
      </w:r>
      <w:r>
        <w:rPr>
          <w:rFonts w:hint="eastAsia"/>
          <w:u w:color="FF0000"/>
        </w:rPr>
        <w:t>のすべての事項に該当</w:t>
      </w:r>
      <w:r w:rsidR="00F51E92">
        <w:rPr>
          <w:rFonts w:hint="eastAsia"/>
          <w:u w:color="FF0000"/>
        </w:rPr>
        <w:t>している</w:t>
      </w:r>
      <w:r>
        <w:rPr>
          <w:rFonts w:hint="eastAsia"/>
          <w:u w:color="FF0000"/>
        </w:rPr>
        <w:t>。</w:t>
      </w:r>
      <w:r w:rsidR="00F51E92">
        <w:rPr>
          <w:rFonts w:hint="eastAsia"/>
          <w:u w:color="FF0000"/>
        </w:rPr>
        <w:t>）</w:t>
      </w:r>
    </w:p>
    <w:p w:rsidR="00F51E92" w:rsidRDefault="00E44DCE" w:rsidP="00F51E92">
      <w:pPr>
        <w:pStyle w:val="Default"/>
        <w:ind w:left="405" w:hangingChars="200" w:hanging="405"/>
        <w:rPr>
          <w:color w:val="auto"/>
          <w:sz w:val="21"/>
          <w:szCs w:val="21"/>
        </w:rPr>
      </w:pPr>
      <w:r>
        <w:rPr>
          <w:rFonts w:hint="eastAsia"/>
          <w:color w:val="auto"/>
          <w:sz w:val="21"/>
          <w:szCs w:val="21"/>
        </w:rPr>
        <w:t xml:space="preserve">　(1) </w:t>
      </w:r>
      <w:r w:rsidR="00F51E92" w:rsidRPr="004A7EC5">
        <w:rPr>
          <w:rFonts w:hint="eastAsia"/>
          <w:color w:val="auto"/>
          <w:sz w:val="21"/>
          <w:szCs w:val="21"/>
        </w:rPr>
        <w:t>市内に本店（または住所）を有する者であること。</w:t>
      </w:r>
    </w:p>
    <w:p w:rsidR="00F51E92" w:rsidRDefault="00E44DCE" w:rsidP="00F51E92">
      <w:pPr>
        <w:pStyle w:val="Default"/>
        <w:ind w:left="405" w:hangingChars="200" w:hanging="405"/>
        <w:rPr>
          <w:rFonts w:hAnsi="ＭＳ 明朝"/>
          <w:sz w:val="21"/>
          <w:szCs w:val="21"/>
        </w:rPr>
      </w:pPr>
      <w:r>
        <w:rPr>
          <w:rFonts w:hint="eastAsia"/>
          <w:color w:val="auto"/>
          <w:sz w:val="21"/>
          <w:szCs w:val="21"/>
        </w:rPr>
        <w:t xml:space="preserve">　(2) </w:t>
      </w:r>
      <w:r w:rsidR="00F51E92" w:rsidRPr="004A7EC5">
        <w:rPr>
          <w:rFonts w:hAnsi="ＭＳ 明朝" w:hint="eastAsia"/>
          <w:sz w:val="21"/>
          <w:szCs w:val="21"/>
        </w:rPr>
        <w:t>振興センター等に設置している消防用設備に応じた点検資格を有し、設備を熟知している消防設備士または消防設備点検資格者に点検を行わせることができる者であること。</w:t>
      </w:r>
      <w:r w:rsidR="00F51E92">
        <w:rPr>
          <w:rFonts w:hAnsi="ＭＳ 明朝" w:hint="eastAsia"/>
          <w:sz w:val="21"/>
          <w:szCs w:val="21"/>
        </w:rPr>
        <w:t>（様式８号添付のこと）</w:t>
      </w:r>
    </w:p>
    <w:p w:rsidR="00F51E92" w:rsidRDefault="00E44DCE" w:rsidP="00F51E92">
      <w:pPr>
        <w:pStyle w:val="Default"/>
        <w:ind w:left="405" w:hangingChars="200" w:hanging="405"/>
        <w:rPr>
          <w:color w:val="auto"/>
          <w:sz w:val="21"/>
          <w:szCs w:val="21"/>
        </w:rPr>
      </w:pPr>
      <w:r>
        <w:rPr>
          <w:rFonts w:hAnsi="ＭＳ 明朝" w:hint="eastAsia"/>
          <w:sz w:val="21"/>
          <w:szCs w:val="21"/>
        </w:rPr>
        <w:t xml:space="preserve">　(3) </w:t>
      </w:r>
      <w:r w:rsidR="00F51E92" w:rsidRPr="004A7EC5">
        <w:rPr>
          <w:rFonts w:hint="eastAsia"/>
          <w:color w:val="auto"/>
          <w:sz w:val="21"/>
          <w:szCs w:val="21"/>
        </w:rPr>
        <w:t>市営建設工事等の競争入札における指名停止措置要綱（平成</w:t>
      </w:r>
      <w:r>
        <w:rPr>
          <w:rFonts w:hint="eastAsia"/>
          <w:color w:val="auto"/>
          <w:sz w:val="21"/>
          <w:szCs w:val="21"/>
        </w:rPr>
        <w:t>18</w:t>
      </w:r>
      <w:r w:rsidR="00F51E92" w:rsidRPr="004A7EC5">
        <w:rPr>
          <w:rFonts w:hint="eastAsia"/>
          <w:color w:val="auto"/>
          <w:sz w:val="21"/>
          <w:szCs w:val="21"/>
        </w:rPr>
        <w:t>年花巻市告示第</w:t>
      </w:r>
      <w:r>
        <w:rPr>
          <w:rFonts w:hint="eastAsia"/>
          <w:color w:val="auto"/>
          <w:sz w:val="21"/>
          <w:szCs w:val="21"/>
        </w:rPr>
        <w:t>10</w:t>
      </w:r>
      <w:r w:rsidR="00F51E92" w:rsidRPr="004A7EC5">
        <w:rPr>
          <w:rFonts w:hint="eastAsia"/>
          <w:color w:val="auto"/>
          <w:sz w:val="21"/>
          <w:szCs w:val="21"/>
        </w:rPr>
        <w:t>号）に基づく指名停止措置等を受けていないこと。</w:t>
      </w:r>
    </w:p>
    <w:p w:rsidR="00F51E92" w:rsidRDefault="00E44DCE" w:rsidP="00F51E92">
      <w:pPr>
        <w:pStyle w:val="Default"/>
        <w:ind w:left="405" w:hangingChars="200" w:hanging="405"/>
        <w:rPr>
          <w:color w:val="auto"/>
          <w:sz w:val="21"/>
          <w:szCs w:val="21"/>
        </w:rPr>
      </w:pPr>
      <w:r>
        <w:rPr>
          <w:rFonts w:hAnsi="ＭＳ 明朝" w:hint="eastAsia"/>
          <w:sz w:val="21"/>
          <w:szCs w:val="21"/>
        </w:rPr>
        <w:t xml:space="preserve">　(4) </w:t>
      </w:r>
      <w:r w:rsidR="004B7F8E">
        <w:rPr>
          <w:rFonts w:hint="eastAsia"/>
          <w:color w:val="auto"/>
          <w:sz w:val="21"/>
          <w:szCs w:val="21"/>
        </w:rPr>
        <w:t>地方自治法施行令（昭和</w:t>
      </w:r>
      <w:r>
        <w:rPr>
          <w:rFonts w:hint="eastAsia"/>
          <w:color w:val="auto"/>
          <w:sz w:val="21"/>
          <w:szCs w:val="21"/>
        </w:rPr>
        <w:t>22</w:t>
      </w:r>
      <w:r w:rsidR="004B7F8E">
        <w:rPr>
          <w:rFonts w:hint="eastAsia"/>
          <w:color w:val="auto"/>
          <w:sz w:val="21"/>
          <w:szCs w:val="21"/>
        </w:rPr>
        <w:t>年政令第</w:t>
      </w:r>
      <w:r>
        <w:rPr>
          <w:rFonts w:hint="eastAsia"/>
          <w:color w:val="auto"/>
          <w:sz w:val="21"/>
          <w:szCs w:val="21"/>
        </w:rPr>
        <w:t>16</w:t>
      </w:r>
      <w:r w:rsidR="004B7F8E">
        <w:rPr>
          <w:rFonts w:hint="eastAsia"/>
          <w:color w:val="auto"/>
          <w:sz w:val="21"/>
          <w:szCs w:val="21"/>
        </w:rPr>
        <w:t>号</w:t>
      </w:r>
      <w:r w:rsidR="004B3131">
        <w:rPr>
          <w:rFonts w:hint="eastAsia"/>
          <w:color w:val="auto"/>
          <w:sz w:val="21"/>
          <w:szCs w:val="21"/>
        </w:rPr>
        <w:t>。以下「政令」という。</w:t>
      </w:r>
      <w:r w:rsidR="004B7F8E">
        <w:rPr>
          <w:rFonts w:hint="eastAsia"/>
          <w:color w:val="auto"/>
          <w:sz w:val="21"/>
          <w:szCs w:val="21"/>
        </w:rPr>
        <w:t>）</w:t>
      </w:r>
      <w:r w:rsidR="00F51E92" w:rsidRPr="004A7EC5">
        <w:rPr>
          <w:rFonts w:hint="eastAsia"/>
          <w:color w:val="auto"/>
          <w:sz w:val="21"/>
          <w:szCs w:val="21"/>
        </w:rPr>
        <w:t>第</w:t>
      </w:r>
      <w:r w:rsidR="002575F4">
        <w:rPr>
          <w:rFonts w:hint="eastAsia"/>
          <w:color w:val="auto"/>
          <w:sz w:val="21"/>
          <w:szCs w:val="21"/>
        </w:rPr>
        <w:t>167</w:t>
      </w:r>
      <w:r w:rsidR="00F51E92" w:rsidRPr="004A7EC5">
        <w:rPr>
          <w:rFonts w:hint="eastAsia"/>
          <w:color w:val="auto"/>
          <w:sz w:val="21"/>
          <w:szCs w:val="21"/>
        </w:rPr>
        <w:t>条の４第１項各号の規定に該当しない者であること。</w:t>
      </w:r>
    </w:p>
    <w:p w:rsidR="0091399A" w:rsidRDefault="00E44DCE" w:rsidP="0091399A">
      <w:pPr>
        <w:pStyle w:val="Default"/>
        <w:ind w:left="405" w:hangingChars="200" w:hanging="405"/>
        <w:rPr>
          <w:color w:val="auto"/>
          <w:sz w:val="21"/>
          <w:szCs w:val="21"/>
        </w:rPr>
      </w:pPr>
      <w:r>
        <w:rPr>
          <w:rFonts w:hAnsi="ＭＳ 明朝" w:hint="eastAsia"/>
          <w:sz w:val="21"/>
          <w:szCs w:val="21"/>
        </w:rPr>
        <w:t xml:space="preserve">　(5) </w:t>
      </w:r>
      <w:r w:rsidR="0091399A">
        <w:rPr>
          <w:rFonts w:hint="eastAsia"/>
          <w:color w:val="auto"/>
          <w:sz w:val="21"/>
          <w:szCs w:val="21"/>
        </w:rPr>
        <w:t>政令第</w:t>
      </w:r>
      <w:r>
        <w:rPr>
          <w:rFonts w:hint="eastAsia"/>
          <w:color w:val="auto"/>
          <w:sz w:val="21"/>
          <w:szCs w:val="21"/>
        </w:rPr>
        <w:t>167</w:t>
      </w:r>
      <w:r w:rsidR="0091399A">
        <w:rPr>
          <w:rFonts w:hint="eastAsia"/>
          <w:color w:val="auto"/>
          <w:sz w:val="21"/>
          <w:szCs w:val="21"/>
        </w:rPr>
        <w:t>条の５第１項に規定する資格を有する者で、過去２年間に国、独立行政法人（独立行政法人通則法（平成</w:t>
      </w:r>
      <w:r>
        <w:rPr>
          <w:rFonts w:hint="eastAsia"/>
          <w:color w:val="auto"/>
          <w:sz w:val="21"/>
          <w:szCs w:val="21"/>
        </w:rPr>
        <w:t>11</w:t>
      </w:r>
      <w:r w:rsidR="0091399A">
        <w:rPr>
          <w:rFonts w:hint="eastAsia"/>
          <w:color w:val="auto"/>
          <w:sz w:val="21"/>
          <w:szCs w:val="21"/>
        </w:rPr>
        <w:t>年法律第</w:t>
      </w:r>
      <w:r>
        <w:rPr>
          <w:rFonts w:hint="eastAsia"/>
          <w:color w:val="auto"/>
          <w:sz w:val="21"/>
          <w:szCs w:val="21"/>
        </w:rPr>
        <w:t>103</w:t>
      </w:r>
      <w:r w:rsidR="0091399A">
        <w:rPr>
          <w:rFonts w:hint="eastAsia"/>
          <w:color w:val="auto"/>
          <w:sz w:val="21"/>
          <w:szCs w:val="21"/>
        </w:rPr>
        <w:t>号）第２条第１項に規定する独立行政法人）、地方公共団体、地方独立行政法人（地方独立行政法人法（平成</w:t>
      </w:r>
      <w:r>
        <w:rPr>
          <w:rFonts w:hint="eastAsia"/>
          <w:color w:val="auto"/>
          <w:sz w:val="21"/>
          <w:szCs w:val="21"/>
        </w:rPr>
        <w:t>15</w:t>
      </w:r>
      <w:r w:rsidR="0091399A">
        <w:rPr>
          <w:rFonts w:hint="eastAsia"/>
          <w:color w:val="auto"/>
          <w:sz w:val="21"/>
          <w:szCs w:val="21"/>
        </w:rPr>
        <w:t>年法律第</w:t>
      </w:r>
      <w:r>
        <w:rPr>
          <w:rFonts w:hint="eastAsia"/>
          <w:color w:val="auto"/>
          <w:sz w:val="21"/>
          <w:szCs w:val="21"/>
        </w:rPr>
        <w:t>118</w:t>
      </w:r>
      <w:r w:rsidR="0091399A">
        <w:rPr>
          <w:rFonts w:hint="eastAsia"/>
          <w:color w:val="auto"/>
          <w:sz w:val="21"/>
          <w:szCs w:val="21"/>
        </w:rPr>
        <w:t>号）第２条第１項に規定する地方独立行政法人をいう。）及び公社と種類及び規模をほぼ同じくする契約を数回以上にわたって締結し、かつ、これらをすべて誠実に履行していること。</w:t>
      </w:r>
    </w:p>
    <w:p w:rsidR="0091399A" w:rsidRPr="004A7EC5" w:rsidRDefault="00E44DCE" w:rsidP="0091399A">
      <w:pPr>
        <w:pStyle w:val="Default"/>
        <w:ind w:left="405" w:hangingChars="200" w:hanging="405"/>
        <w:rPr>
          <w:color w:val="auto"/>
          <w:sz w:val="21"/>
          <w:szCs w:val="21"/>
        </w:rPr>
      </w:pPr>
      <w:r>
        <w:rPr>
          <w:rFonts w:hAnsi="ＭＳ 明朝" w:hint="eastAsia"/>
          <w:sz w:val="21"/>
          <w:szCs w:val="21"/>
        </w:rPr>
        <w:t xml:space="preserve">　(6) </w:t>
      </w:r>
      <w:r w:rsidR="0091399A" w:rsidRPr="004A7EC5">
        <w:rPr>
          <w:rFonts w:hint="eastAsia"/>
          <w:color w:val="auto"/>
          <w:sz w:val="21"/>
          <w:szCs w:val="21"/>
        </w:rPr>
        <w:t>市税、法人税（個人にあたっては申告所得税）、消費税及び地方消費税に未納額がないこと。</w:t>
      </w:r>
    </w:p>
    <w:p w:rsidR="007E7729" w:rsidRPr="00F51E92" w:rsidRDefault="007E7729" w:rsidP="002E0B13">
      <w:pPr>
        <w:autoSpaceDE w:val="0"/>
        <w:autoSpaceDN w:val="0"/>
        <w:rPr>
          <w:u w:color="FF0000"/>
        </w:rPr>
      </w:pPr>
    </w:p>
    <w:p w:rsidR="00985A11" w:rsidRDefault="004B7F8E" w:rsidP="002E0B13">
      <w:pPr>
        <w:autoSpaceDE w:val="0"/>
        <w:autoSpaceDN w:val="0"/>
        <w:ind w:left="267" w:hangingChars="115" w:hanging="267"/>
        <w:rPr>
          <w:u w:color="FF0000"/>
        </w:rPr>
      </w:pPr>
      <w:r>
        <w:rPr>
          <w:rFonts w:hint="eastAsia"/>
          <w:u w:color="FF0000"/>
        </w:rPr>
        <w:t>４</w:t>
      </w:r>
      <w:r w:rsidR="00F038FC">
        <w:rPr>
          <w:rFonts w:hint="eastAsia"/>
          <w:u w:color="FF0000"/>
        </w:rPr>
        <w:t xml:space="preserve">　</w:t>
      </w:r>
      <w:r w:rsidR="002E0B13">
        <w:rPr>
          <w:rFonts w:hint="eastAsia"/>
          <w:u w:color="FF0000"/>
        </w:rPr>
        <w:t>添付書類</w:t>
      </w:r>
    </w:p>
    <w:p w:rsidR="004A0178" w:rsidRDefault="002E0B13" w:rsidP="002E0B13">
      <w:pPr>
        <w:autoSpaceDE w:val="0"/>
        <w:autoSpaceDN w:val="0"/>
        <w:ind w:left="267" w:hangingChars="115" w:hanging="267"/>
        <w:rPr>
          <w:u w:color="FF0000"/>
        </w:rPr>
      </w:pPr>
      <w:r>
        <w:rPr>
          <w:rFonts w:hint="eastAsia"/>
          <w:u w:color="FF0000"/>
        </w:rPr>
        <w:t xml:space="preserve">　　　</w:t>
      </w:r>
      <w:r w:rsidR="004A0178">
        <w:rPr>
          <w:rFonts w:hint="eastAsia"/>
          <w:u w:color="FF0000"/>
        </w:rPr>
        <w:t xml:space="preserve">□　</w:t>
      </w:r>
      <w:r w:rsidR="00DC73C1">
        <w:rPr>
          <w:rFonts w:hint="eastAsia"/>
          <w:u w:color="FF0000"/>
        </w:rPr>
        <w:t>消防設備士</w:t>
      </w:r>
      <w:r w:rsidR="00D31D9E">
        <w:rPr>
          <w:rFonts w:hint="eastAsia"/>
          <w:u w:color="FF0000"/>
        </w:rPr>
        <w:t>又は</w:t>
      </w:r>
      <w:r w:rsidR="00DC73C1">
        <w:rPr>
          <w:rFonts w:hint="eastAsia"/>
          <w:u w:color="FF0000"/>
        </w:rPr>
        <w:t>消防設備点検資格者配置</w:t>
      </w:r>
      <w:r w:rsidR="004A0178">
        <w:rPr>
          <w:rFonts w:hint="eastAsia"/>
          <w:u w:color="FF0000"/>
        </w:rPr>
        <w:t>調書</w:t>
      </w:r>
      <w:r w:rsidR="0057437F">
        <w:rPr>
          <w:rFonts w:hint="eastAsia"/>
          <w:u w:color="FF0000"/>
        </w:rPr>
        <w:t>（様式８号）</w:t>
      </w:r>
    </w:p>
    <w:p w:rsidR="004A0178" w:rsidRDefault="004A0178" w:rsidP="002E0B13">
      <w:pPr>
        <w:autoSpaceDE w:val="0"/>
        <w:autoSpaceDN w:val="0"/>
        <w:ind w:left="267" w:hangingChars="115" w:hanging="267"/>
        <w:rPr>
          <w:u w:color="FF0000"/>
        </w:rPr>
      </w:pPr>
      <w:r>
        <w:rPr>
          <w:rFonts w:hint="eastAsia"/>
          <w:u w:color="FF0000"/>
        </w:rPr>
        <w:t xml:space="preserve">　　　□　その他市長が必要と認める書類</w:t>
      </w:r>
    </w:p>
    <w:p w:rsidR="0085479C" w:rsidRPr="002450F5" w:rsidRDefault="003158C7" w:rsidP="0086442F">
      <w:pPr>
        <w:autoSpaceDE w:val="0"/>
        <w:autoSpaceDN w:val="0"/>
        <w:ind w:left="267" w:hangingChars="115" w:hanging="267"/>
        <w:rPr>
          <w:u w:color="FF0000"/>
        </w:rPr>
      </w:pPr>
      <w:r>
        <w:rPr>
          <w:rFonts w:hint="eastAsia"/>
          <w:u w:color="FF0000"/>
        </w:rPr>
        <w:t xml:space="preserve">　　　　　　　　　　　　　　　　　　　　　　　　</w:t>
      </w:r>
    </w:p>
    <w:sectPr w:rsidR="0085479C" w:rsidRPr="002450F5" w:rsidSect="004B3131">
      <w:pgSz w:w="11906" w:h="16838" w:code="9"/>
      <w:pgMar w:top="1134" w:right="1304" w:bottom="777" w:left="1304" w:header="720" w:footer="720" w:gutter="0"/>
      <w:cols w:space="425"/>
      <w:noEndnote/>
      <w:docGrid w:type="linesAndChars" w:linePitch="305" w:charSpace="-15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D2A" w:rsidRDefault="00570D2A" w:rsidP="00835F97">
      <w:r>
        <w:separator/>
      </w:r>
    </w:p>
  </w:endnote>
  <w:endnote w:type="continuationSeparator" w:id="0">
    <w:p w:rsidR="00570D2A" w:rsidRDefault="00570D2A" w:rsidP="00835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D2A" w:rsidRDefault="00570D2A" w:rsidP="00835F97">
      <w:r>
        <w:separator/>
      </w:r>
    </w:p>
  </w:footnote>
  <w:footnote w:type="continuationSeparator" w:id="0">
    <w:p w:rsidR="00570D2A" w:rsidRDefault="00570D2A" w:rsidP="00835F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C559B"/>
    <w:multiLevelType w:val="hybridMultilevel"/>
    <w:tmpl w:val="F0DA83D0"/>
    <w:lvl w:ilvl="0" w:tplc="2C96DF58">
      <w:start w:val="7"/>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B34473D"/>
    <w:multiLevelType w:val="hybridMultilevel"/>
    <w:tmpl w:val="02327280"/>
    <w:lvl w:ilvl="0" w:tplc="F5E2632C">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64520"/>
    <w:multiLevelType w:val="hybridMultilevel"/>
    <w:tmpl w:val="76842A2A"/>
    <w:lvl w:ilvl="0" w:tplc="576E88F4">
      <w:start w:val="1"/>
      <w:numFmt w:val="decimal"/>
      <w:lvlText w:val="(%1)"/>
      <w:lvlJc w:val="left"/>
      <w:pPr>
        <w:tabs>
          <w:tab w:val="num" w:pos="722"/>
        </w:tabs>
        <w:ind w:left="722" w:hanging="72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3" w15:restartNumberingAfterBreak="0">
    <w:nsid w:val="30FD090A"/>
    <w:multiLevelType w:val="hybridMultilevel"/>
    <w:tmpl w:val="F2204D72"/>
    <w:lvl w:ilvl="0" w:tplc="3F1EC1B6">
      <w:start w:val="1"/>
      <w:numFmt w:val="decimal"/>
      <w:lvlText w:val="(%1)"/>
      <w:lvlJc w:val="left"/>
      <w:pPr>
        <w:tabs>
          <w:tab w:val="num" w:pos="975"/>
        </w:tabs>
        <w:ind w:left="975" w:hanging="72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4" w15:restartNumberingAfterBreak="0">
    <w:nsid w:val="352F02E1"/>
    <w:multiLevelType w:val="hybridMultilevel"/>
    <w:tmpl w:val="8744A56A"/>
    <w:lvl w:ilvl="0" w:tplc="13E6B18A">
      <w:start w:val="1"/>
      <w:numFmt w:val="decimalEnclosedCircle"/>
      <w:lvlText w:val="%1"/>
      <w:lvlJc w:val="left"/>
      <w:pPr>
        <w:tabs>
          <w:tab w:val="num" w:pos="615"/>
        </w:tabs>
        <w:ind w:left="615" w:hanging="36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5" w15:restartNumberingAfterBreak="0">
    <w:nsid w:val="67B304A5"/>
    <w:multiLevelType w:val="hybridMultilevel"/>
    <w:tmpl w:val="CCC08F1A"/>
    <w:lvl w:ilvl="0" w:tplc="D106624E">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A9D5FD5"/>
    <w:multiLevelType w:val="hybridMultilevel"/>
    <w:tmpl w:val="977E36FC"/>
    <w:lvl w:ilvl="0" w:tplc="AFCA832C">
      <w:start w:val="1"/>
      <w:numFmt w:val="decimal"/>
      <w:lvlText w:val="(%1)"/>
      <w:lvlJc w:val="left"/>
      <w:pPr>
        <w:tabs>
          <w:tab w:val="num" w:pos="449"/>
        </w:tabs>
        <w:ind w:left="449" w:hanging="360"/>
      </w:pPr>
      <w:rPr>
        <w:rFonts w:hint="default"/>
      </w:rPr>
    </w:lvl>
    <w:lvl w:ilvl="1" w:tplc="04090017" w:tentative="1">
      <w:start w:val="1"/>
      <w:numFmt w:val="aiueoFullWidth"/>
      <w:lvlText w:val="(%2)"/>
      <w:lvlJc w:val="left"/>
      <w:pPr>
        <w:tabs>
          <w:tab w:val="num" w:pos="929"/>
        </w:tabs>
        <w:ind w:left="929" w:hanging="420"/>
      </w:pPr>
    </w:lvl>
    <w:lvl w:ilvl="2" w:tplc="04090011" w:tentative="1">
      <w:start w:val="1"/>
      <w:numFmt w:val="decimalEnclosedCircle"/>
      <w:lvlText w:val="%3"/>
      <w:lvlJc w:val="left"/>
      <w:pPr>
        <w:tabs>
          <w:tab w:val="num" w:pos="1349"/>
        </w:tabs>
        <w:ind w:left="1349" w:hanging="420"/>
      </w:pPr>
    </w:lvl>
    <w:lvl w:ilvl="3" w:tplc="0409000F" w:tentative="1">
      <w:start w:val="1"/>
      <w:numFmt w:val="decimal"/>
      <w:lvlText w:val="%4."/>
      <w:lvlJc w:val="left"/>
      <w:pPr>
        <w:tabs>
          <w:tab w:val="num" w:pos="1769"/>
        </w:tabs>
        <w:ind w:left="1769" w:hanging="420"/>
      </w:pPr>
    </w:lvl>
    <w:lvl w:ilvl="4" w:tplc="04090017" w:tentative="1">
      <w:start w:val="1"/>
      <w:numFmt w:val="aiueoFullWidth"/>
      <w:lvlText w:val="(%5)"/>
      <w:lvlJc w:val="left"/>
      <w:pPr>
        <w:tabs>
          <w:tab w:val="num" w:pos="2189"/>
        </w:tabs>
        <w:ind w:left="2189" w:hanging="420"/>
      </w:pPr>
    </w:lvl>
    <w:lvl w:ilvl="5" w:tplc="04090011" w:tentative="1">
      <w:start w:val="1"/>
      <w:numFmt w:val="decimalEnclosedCircle"/>
      <w:lvlText w:val="%6"/>
      <w:lvlJc w:val="left"/>
      <w:pPr>
        <w:tabs>
          <w:tab w:val="num" w:pos="2609"/>
        </w:tabs>
        <w:ind w:left="2609" w:hanging="420"/>
      </w:pPr>
    </w:lvl>
    <w:lvl w:ilvl="6" w:tplc="0409000F" w:tentative="1">
      <w:start w:val="1"/>
      <w:numFmt w:val="decimal"/>
      <w:lvlText w:val="%7."/>
      <w:lvlJc w:val="left"/>
      <w:pPr>
        <w:tabs>
          <w:tab w:val="num" w:pos="3029"/>
        </w:tabs>
        <w:ind w:left="3029" w:hanging="420"/>
      </w:pPr>
    </w:lvl>
    <w:lvl w:ilvl="7" w:tplc="04090017" w:tentative="1">
      <w:start w:val="1"/>
      <w:numFmt w:val="aiueoFullWidth"/>
      <w:lvlText w:val="(%8)"/>
      <w:lvlJc w:val="left"/>
      <w:pPr>
        <w:tabs>
          <w:tab w:val="num" w:pos="3449"/>
        </w:tabs>
        <w:ind w:left="3449" w:hanging="420"/>
      </w:pPr>
    </w:lvl>
    <w:lvl w:ilvl="8" w:tplc="04090011" w:tentative="1">
      <w:start w:val="1"/>
      <w:numFmt w:val="decimalEnclosedCircle"/>
      <w:lvlText w:val="%9"/>
      <w:lvlJc w:val="left"/>
      <w:pPr>
        <w:tabs>
          <w:tab w:val="num" w:pos="3869"/>
        </w:tabs>
        <w:ind w:left="3869" w:hanging="420"/>
      </w:pPr>
    </w:lvl>
  </w:abstractNum>
  <w:abstractNum w:abstractNumId="7" w15:restartNumberingAfterBreak="0">
    <w:nsid w:val="7AC81A19"/>
    <w:multiLevelType w:val="hybridMultilevel"/>
    <w:tmpl w:val="0F38161C"/>
    <w:lvl w:ilvl="0" w:tplc="129C5396">
      <w:start w:val="9"/>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
  </w:num>
  <w:num w:numId="3">
    <w:abstractNumId w:val="0"/>
  </w:num>
  <w:num w:numId="4">
    <w:abstractNumId w:val="7"/>
  </w:num>
  <w:num w:numId="5">
    <w:abstractNumId w:val="2"/>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6"/>
  <w:drawingGridVerticalSpacing w:val="305"/>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9A0"/>
    <w:rsid w:val="000006C5"/>
    <w:rsid w:val="000113BC"/>
    <w:rsid w:val="000228AF"/>
    <w:rsid w:val="0002709A"/>
    <w:rsid w:val="000311C3"/>
    <w:rsid w:val="000435E6"/>
    <w:rsid w:val="00050B80"/>
    <w:rsid w:val="00057053"/>
    <w:rsid w:val="00071FCC"/>
    <w:rsid w:val="0008305F"/>
    <w:rsid w:val="000844BB"/>
    <w:rsid w:val="00084C6F"/>
    <w:rsid w:val="0009022A"/>
    <w:rsid w:val="000978D0"/>
    <w:rsid w:val="000B1145"/>
    <w:rsid w:val="000B20BE"/>
    <w:rsid w:val="000C53FE"/>
    <w:rsid w:val="000C7B38"/>
    <w:rsid w:val="000D1A0F"/>
    <w:rsid w:val="000E1542"/>
    <w:rsid w:val="000F7ECE"/>
    <w:rsid w:val="00105119"/>
    <w:rsid w:val="0010593A"/>
    <w:rsid w:val="001119CF"/>
    <w:rsid w:val="001300CE"/>
    <w:rsid w:val="001325FE"/>
    <w:rsid w:val="00137392"/>
    <w:rsid w:val="0014724A"/>
    <w:rsid w:val="00151AC8"/>
    <w:rsid w:val="001529FA"/>
    <w:rsid w:val="00157886"/>
    <w:rsid w:val="00167081"/>
    <w:rsid w:val="001768AD"/>
    <w:rsid w:val="001A58AE"/>
    <w:rsid w:val="001B4D23"/>
    <w:rsid w:val="001E4816"/>
    <w:rsid w:val="001E7ABE"/>
    <w:rsid w:val="001F3599"/>
    <w:rsid w:val="001F5B60"/>
    <w:rsid w:val="001F5E59"/>
    <w:rsid w:val="0020310B"/>
    <w:rsid w:val="00207657"/>
    <w:rsid w:val="00207AC7"/>
    <w:rsid w:val="00212495"/>
    <w:rsid w:val="00235126"/>
    <w:rsid w:val="00244A4C"/>
    <w:rsid w:val="002450F5"/>
    <w:rsid w:val="002541A6"/>
    <w:rsid w:val="0025594F"/>
    <w:rsid w:val="0025733B"/>
    <w:rsid w:val="002575F4"/>
    <w:rsid w:val="00264C74"/>
    <w:rsid w:val="00265922"/>
    <w:rsid w:val="00277E61"/>
    <w:rsid w:val="002919C6"/>
    <w:rsid w:val="002934B4"/>
    <w:rsid w:val="002A3508"/>
    <w:rsid w:val="002A3FDB"/>
    <w:rsid w:val="002B6BCC"/>
    <w:rsid w:val="002C5A8D"/>
    <w:rsid w:val="002D1FE4"/>
    <w:rsid w:val="002D709D"/>
    <w:rsid w:val="002E0B13"/>
    <w:rsid w:val="002E6ECB"/>
    <w:rsid w:val="002F21BC"/>
    <w:rsid w:val="0031063C"/>
    <w:rsid w:val="00311BDD"/>
    <w:rsid w:val="00313242"/>
    <w:rsid w:val="003158C7"/>
    <w:rsid w:val="003403CC"/>
    <w:rsid w:val="00340DAF"/>
    <w:rsid w:val="00341BEC"/>
    <w:rsid w:val="00346EF2"/>
    <w:rsid w:val="00357F0B"/>
    <w:rsid w:val="00365DE2"/>
    <w:rsid w:val="0037016B"/>
    <w:rsid w:val="00381E59"/>
    <w:rsid w:val="003902EA"/>
    <w:rsid w:val="00393FE3"/>
    <w:rsid w:val="003A1D14"/>
    <w:rsid w:val="003A2845"/>
    <w:rsid w:val="003A74D9"/>
    <w:rsid w:val="003B5E34"/>
    <w:rsid w:val="003C2A73"/>
    <w:rsid w:val="003D320C"/>
    <w:rsid w:val="003E0297"/>
    <w:rsid w:val="00401C82"/>
    <w:rsid w:val="004150FA"/>
    <w:rsid w:val="004174CF"/>
    <w:rsid w:val="00421E72"/>
    <w:rsid w:val="00430951"/>
    <w:rsid w:val="004425A0"/>
    <w:rsid w:val="00447518"/>
    <w:rsid w:val="00464678"/>
    <w:rsid w:val="00467D19"/>
    <w:rsid w:val="0049029A"/>
    <w:rsid w:val="004A0178"/>
    <w:rsid w:val="004A08FE"/>
    <w:rsid w:val="004A1E8A"/>
    <w:rsid w:val="004B10CA"/>
    <w:rsid w:val="004B3131"/>
    <w:rsid w:val="004B7F8E"/>
    <w:rsid w:val="004D2D8B"/>
    <w:rsid w:val="004F25E7"/>
    <w:rsid w:val="004F66AE"/>
    <w:rsid w:val="004F6BE6"/>
    <w:rsid w:val="00500CC9"/>
    <w:rsid w:val="00512F82"/>
    <w:rsid w:val="00522A09"/>
    <w:rsid w:val="00525B96"/>
    <w:rsid w:val="005468A0"/>
    <w:rsid w:val="00555A77"/>
    <w:rsid w:val="00570D2A"/>
    <w:rsid w:val="0057300C"/>
    <w:rsid w:val="00574060"/>
    <w:rsid w:val="00574293"/>
    <w:rsid w:val="0057437F"/>
    <w:rsid w:val="005806F3"/>
    <w:rsid w:val="0058309D"/>
    <w:rsid w:val="005B4F42"/>
    <w:rsid w:val="005B6948"/>
    <w:rsid w:val="005D0895"/>
    <w:rsid w:val="005D236C"/>
    <w:rsid w:val="00634A7E"/>
    <w:rsid w:val="00643510"/>
    <w:rsid w:val="00650F96"/>
    <w:rsid w:val="006531FA"/>
    <w:rsid w:val="00662A09"/>
    <w:rsid w:val="0066387E"/>
    <w:rsid w:val="00687D2F"/>
    <w:rsid w:val="006930E9"/>
    <w:rsid w:val="00693D39"/>
    <w:rsid w:val="006B0A8A"/>
    <w:rsid w:val="006B32C9"/>
    <w:rsid w:val="006D0967"/>
    <w:rsid w:val="006E3163"/>
    <w:rsid w:val="006F2DCC"/>
    <w:rsid w:val="00705F33"/>
    <w:rsid w:val="007114CC"/>
    <w:rsid w:val="00717857"/>
    <w:rsid w:val="00731821"/>
    <w:rsid w:val="00734E7A"/>
    <w:rsid w:val="00746DA5"/>
    <w:rsid w:val="00750C8E"/>
    <w:rsid w:val="007545FA"/>
    <w:rsid w:val="007547A6"/>
    <w:rsid w:val="007625B0"/>
    <w:rsid w:val="007627E6"/>
    <w:rsid w:val="007762B2"/>
    <w:rsid w:val="0077711B"/>
    <w:rsid w:val="00777175"/>
    <w:rsid w:val="00795DE9"/>
    <w:rsid w:val="007A4CD1"/>
    <w:rsid w:val="007B0C7F"/>
    <w:rsid w:val="007C4A0C"/>
    <w:rsid w:val="007D3E75"/>
    <w:rsid w:val="007E4114"/>
    <w:rsid w:val="007E6807"/>
    <w:rsid w:val="007E7729"/>
    <w:rsid w:val="007F3411"/>
    <w:rsid w:val="007F5010"/>
    <w:rsid w:val="00802ECB"/>
    <w:rsid w:val="00816753"/>
    <w:rsid w:val="00816935"/>
    <w:rsid w:val="00835F97"/>
    <w:rsid w:val="0084221D"/>
    <w:rsid w:val="00846F7E"/>
    <w:rsid w:val="0085479C"/>
    <w:rsid w:val="0086442F"/>
    <w:rsid w:val="00870E78"/>
    <w:rsid w:val="008A16A5"/>
    <w:rsid w:val="008A30EC"/>
    <w:rsid w:val="008B3AE8"/>
    <w:rsid w:val="008E6A6B"/>
    <w:rsid w:val="009006DF"/>
    <w:rsid w:val="00910E2B"/>
    <w:rsid w:val="0091399A"/>
    <w:rsid w:val="00913B26"/>
    <w:rsid w:val="00930B8E"/>
    <w:rsid w:val="00934348"/>
    <w:rsid w:val="00941E92"/>
    <w:rsid w:val="00944935"/>
    <w:rsid w:val="00951AC9"/>
    <w:rsid w:val="0095321E"/>
    <w:rsid w:val="009612DE"/>
    <w:rsid w:val="00971D81"/>
    <w:rsid w:val="009757A5"/>
    <w:rsid w:val="00985A11"/>
    <w:rsid w:val="009A2CDD"/>
    <w:rsid w:val="009A5036"/>
    <w:rsid w:val="009A67BE"/>
    <w:rsid w:val="009B47DC"/>
    <w:rsid w:val="009B5048"/>
    <w:rsid w:val="009C0DD1"/>
    <w:rsid w:val="009C3D03"/>
    <w:rsid w:val="009D69A9"/>
    <w:rsid w:val="009F3B15"/>
    <w:rsid w:val="00A006D2"/>
    <w:rsid w:val="00A12EB0"/>
    <w:rsid w:val="00A17E1D"/>
    <w:rsid w:val="00A24B8B"/>
    <w:rsid w:val="00A30C5D"/>
    <w:rsid w:val="00A3370F"/>
    <w:rsid w:val="00A47CF5"/>
    <w:rsid w:val="00A5633C"/>
    <w:rsid w:val="00A60B2F"/>
    <w:rsid w:val="00A6468D"/>
    <w:rsid w:val="00A72A3A"/>
    <w:rsid w:val="00A870F8"/>
    <w:rsid w:val="00A97E0E"/>
    <w:rsid w:val="00AD27AD"/>
    <w:rsid w:val="00AD3309"/>
    <w:rsid w:val="00AE3227"/>
    <w:rsid w:val="00B0629E"/>
    <w:rsid w:val="00B1127D"/>
    <w:rsid w:val="00B311B3"/>
    <w:rsid w:val="00B41B79"/>
    <w:rsid w:val="00B42815"/>
    <w:rsid w:val="00B64CC6"/>
    <w:rsid w:val="00B659A4"/>
    <w:rsid w:val="00B71171"/>
    <w:rsid w:val="00B82FCC"/>
    <w:rsid w:val="00B85393"/>
    <w:rsid w:val="00BA1123"/>
    <w:rsid w:val="00BA24F4"/>
    <w:rsid w:val="00BA2B1F"/>
    <w:rsid w:val="00BA4AD0"/>
    <w:rsid w:val="00BA53F9"/>
    <w:rsid w:val="00BA613C"/>
    <w:rsid w:val="00BA7475"/>
    <w:rsid w:val="00BB1C6C"/>
    <w:rsid w:val="00BC2BD0"/>
    <w:rsid w:val="00BC7A4A"/>
    <w:rsid w:val="00BD206A"/>
    <w:rsid w:val="00BD4D18"/>
    <w:rsid w:val="00C0354D"/>
    <w:rsid w:val="00C07EF9"/>
    <w:rsid w:val="00C1141D"/>
    <w:rsid w:val="00C16FDC"/>
    <w:rsid w:val="00C24E34"/>
    <w:rsid w:val="00C369AF"/>
    <w:rsid w:val="00C448AB"/>
    <w:rsid w:val="00C50DEE"/>
    <w:rsid w:val="00C55EA2"/>
    <w:rsid w:val="00C57FF6"/>
    <w:rsid w:val="00C658F0"/>
    <w:rsid w:val="00C806AD"/>
    <w:rsid w:val="00C863F6"/>
    <w:rsid w:val="00CA5BC2"/>
    <w:rsid w:val="00CB2572"/>
    <w:rsid w:val="00CB2E5E"/>
    <w:rsid w:val="00CB393B"/>
    <w:rsid w:val="00CD287E"/>
    <w:rsid w:val="00CD7AFE"/>
    <w:rsid w:val="00CE6316"/>
    <w:rsid w:val="00CF308F"/>
    <w:rsid w:val="00D044DE"/>
    <w:rsid w:val="00D22EDC"/>
    <w:rsid w:val="00D26223"/>
    <w:rsid w:val="00D31D9E"/>
    <w:rsid w:val="00D527B4"/>
    <w:rsid w:val="00D62554"/>
    <w:rsid w:val="00D64E51"/>
    <w:rsid w:val="00D751B2"/>
    <w:rsid w:val="00D80624"/>
    <w:rsid w:val="00D902F8"/>
    <w:rsid w:val="00DB09A0"/>
    <w:rsid w:val="00DB280F"/>
    <w:rsid w:val="00DB3D7E"/>
    <w:rsid w:val="00DB5E9A"/>
    <w:rsid w:val="00DC1BE7"/>
    <w:rsid w:val="00DC2A72"/>
    <w:rsid w:val="00DC5D28"/>
    <w:rsid w:val="00DC73C1"/>
    <w:rsid w:val="00DD4D74"/>
    <w:rsid w:val="00E22CC4"/>
    <w:rsid w:val="00E44DCE"/>
    <w:rsid w:val="00E5308A"/>
    <w:rsid w:val="00E57C09"/>
    <w:rsid w:val="00E66D70"/>
    <w:rsid w:val="00E75ADD"/>
    <w:rsid w:val="00E76A42"/>
    <w:rsid w:val="00E83198"/>
    <w:rsid w:val="00E85669"/>
    <w:rsid w:val="00E91059"/>
    <w:rsid w:val="00E96907"/>
    <w:rsid w:val="00EA04F4"/>
    <w:rsid w:val="00EC0226"/>
    <w:rsid w:val="00EC246C"/>
    <w:rsid w:val="00EC2D53"/>
    <w:rsid w:val="00EC6D9C"/>
    <w:rsid w:val="00ED3910"/>
    <w:rsid w:val="00EE5E7E"/>
    <w:rsid w:val="00F01F8E"/>
    <w:rsid w:val="00F03099"/>
    <w:rsid w:val="00F038FC"/>
    <w:rsid w:val="00F17658"/>
    <w:rsid w:val="00F3739C"/>
    <w:rsid w:val="00F51E92"/>
    <w:rsid w:val="00F6335C"/>
    <w:rsid w:val="00F8794B"/>
    <w:rsid w:val="00FA5ECD"/>
    <w:rsid w:val="00FD0CC3"/>
    <w:rsid w:val="00FD7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5601">
      <v:textbox inset="5.85pt,.7pt,5.85pt,.7pt"/>
    </o:shapedefaults>
    <o:shapelayout v:ext="edit">
      <o:idmap v:ext="edit" data="1"/>
    </o:shapelayout>
  </w:shapeDefaults>
  <w:decimalSymbol w:val="."/>
  <w:listSeparator w:val=","/>
  <w14:docId w14:val="62A89D69"/>
  <w15:chartTrackingRefBased/>
  <w15:docId w15:val="{87F959AB-F616-4B3D-AAE5-6C38142D6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6AE"/>
    <w:pPr>
      <w:widowControl w:val="0"/>
      <w:jc w:val="both"/>
    </w:pPr>
    <w:rPr>
      <w:rFonts w:ascii="ＭＳ 明朝"/>
      <w:spacing w:val="1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C2BD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30B8E"/>
    <w:rPr>
      <w:color w:val="0000FF"/>
      <w:u w:val="single"/>
    </w:rPr>
  </w:style>
  <w:style w:type="paragraph" w:styleId="a5">
    <w:name w:val="header"/>
    <w:basedOn w:val="a"/>
    <w:link w:val="a6"/>
    <w:rsid w:val="00835F97"/>
    <w:pPr>
      <w:tabs>
        <w:tab w:val="center" w:pos="4252"/>
        <w:tab w:val="right" w:pos="8504"/>
      </w:tabs>
      <w:snapToGrid w:val="0"/>
    </w:pPr>
  </w:style>
  <w:style w:type="character" w:customStyle="1" w:styleId="a6">
    <w:name w:val="ヘッダー (文字)"/>
    <w:link w:val="a5"/>
    <w:rsid w:val="00835F97"/>
    <w:rPr>
      <w:rFonts w:ascii="ＭＳ 明朝"/>
      <w:spacing w:val="10"/>
      <w:sz w:val="22"/>
      <w:szCs w:val="22"/>
    </w:rPr>
  </w:style>
  <w:style w:type="paragraph" w:styleId="a7">
    <w:name w:val="footer"/>
    <w:basedOn w:val="a"/>
    <w:link w:val="a8"/>
    <w:rsid w:val="00835F97"/>
    <w:pPr>
      <w:tabs>
        <w:tab w:val="center" w:pos="4252"/>
        <w:tab w:val="right" w:pos="8504"/>
      </w:tabs>
      <w:snapToGrid w:val="0"/>
    </w:pPr>
  </w:style>
  <w:style w:type="character" w:customStyle="1" w:styleId="a8">
    <w:name w:val="フッター (文字)"/>
    <w:link w:val="a7"/>
    <w:rsid w:val="00835F97"/>
    <w:rPr>
      <w:rFonts w:ascii="ＭＳ 明朝"/>
      <w:spacing w:val="10"/>
      <w:sz w:val="22"/>
      <w:szCs w:val="22"/>
    </w:rPr>
  </w:style>
  <w:style w:type="paragraph" w:styleId="a9">
    <w:name w:val="Note Heading"/>
    <w:basedOn w:val="a"/>
    <w:next w:val="a"/>
    <w:link w:val="aa"/>
    <w:rsid w:val="002E0B13"/>
    <w:pPr>
      <w:jc w:val="center"/>
    </w:pPr>
    <w:rPr>
      <w:u w:color="FF0000"/>
    </w:rPr>
  </w:style>
  <w:style w:type="character" w:customStyle="1" w:styleId="aa">
    <w:name w:val="記 (文字)"/>
    <w:link w:val="a9"/>
    <w:rsid w:val="002E0B13"/>
    <w:rPr>
      <w:rFonts w:ascii="ＭＳ 明朝"/>
      <w:spacing w:val="10"/>
      <w:sz w:val="22"/>
      <w:szCs w:val="22"/>
      <w:u w:color="FF0000"/>
    </w:rPr>
  </w:style>
  <w:style w:type="paragraph" w:styleId="ab">
    <w:name w:val="Closing"/>
    <w:basedOn w:val="a"/>
    <w:link w:val="ac"/>
    <w:rsid w:val="002E0B13"/>
    <w:pPr>
      <w:jc w:val="right"/>
    </w:pPr>
    <w:rPr>
      <w:u w:color="FF0000"/>
    </w:rPr>
  </w:style>
  <w:style w:type="character" w:customStyle="1" w:styleId="ac">
    <w:name w:val="結語 (文字)"/>
    <w:link w:val="ab"/>
    <w:rsid w:val="002E0B13"/>
    <w:rPr>
      <w:rFonts w:ascii="ＭＳ 明朝"/>
      <w:spacing w:val="10"/>
      <w:sz w:val="22"/>
      <w:szCs w:val="22"/>
      <w:u w:color="FF0000"/>
    </w:rPr>
  </w:style>
  <w:style w:type="paragraph" w:styleId="ad">
    <w:name w:val="Balloon Text"/>
    <w:basedOn w:val="a"/>
    <w:link w:val="ae"/>
    <w:rsid w:val="00DC73C1"/>
    <w:rPr>
      <w:rFonts w:ascii="游ゴシック Light" w:eastAsia="游ゴシック Light" w:hAnsi="游ゴシック Light"/>
      <w:sz w:val="18"/>
      <w:szCs w:val="18"/>
    </w:rPr>
  </w:style>
  <w:style w:type="character" w:customStyle="1" w:styleId="ae">
    <w:name w:val="吹き出し (文字)"/>
    <w:link w:val="ad"/>
    <w:rsid w:val="00DC73C1"/>
    <w:rPr>
      <w:rFonts w:ascii="游ゴシック Light" w:eastAsia="游ゴシック Light" w:hAnsi="游ゴシック Light" w:cs="Times New Roman"/>
      <w:spacing w:val="10"/>
      <w:sz w:val="18"/>
      <w:szCs w:val="18"/>
    </w:rPr>
  </w:style>
  <w:style w:type="paragraph" w:customStyle="1" w:styleId="Default">
    <w:name w:val="Default"/>
    <w:rsid w:val="007E7729"/>
    <w:pPr>
      <w:widowControl w:val="0"/>
      <w:autoSpaceDE w:val="0"/>
      <w:autoSpaceDN w:val="0"/>
      <w:adjustRightInd w:val="0"/>
    </w:pPr>
    <w:rPr>
      <w:rFonts w:ascii="ＭＳ 明朝" w:hAnsi="游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7</TotalTime>
  <Pages>1</Pages>
  <Words>713</Words>
  <Characters>199</Characters>
  <DocSecurity>0</DocSecurity>
  <Lines>1</Lines>
  <Paragraphs>1</Paragraphs>
  <ScaleCrop>false</ScaleCrop>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2018-08-06T09:48:00Z</cp:lastPrinted>
  <dcterms:created xsi:type="dcterms:W3CDTF">2018-07-29T06:11:00Z</dcterms:created>
  <dcterms:modified xsi:type="dcterms:W3CDTF">2025-06-11T06:00:00Z</dcterms:modified>
</cp:coreProperties>
</file>