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5661" w14:textId="45577F84" w:rsidR="00724465" w:rsidRPr="00C3313D" w:rsidRDefault="00724465">
      <w:pPr>
        <w:rPr>
          <w:rFonts w:ascii="ＭＳ 明朝" w:eastAsia="ＭＳ 明朝" w:hAnsi="ＭＳ 明朝"/>
        </w:rPr>
      </w:pPr>
    </w:p>
    <w:p w14:paraId="2DB9BFE0" w14:textId="77777777" w:rsidR="00C3313D" w:rsidRDefault="00C3313D">
      <w:pPr>
        <w:rPr>
          <w:rFonts w:ascii="ＭＳ 明朝" w:eastAsia="ＭＳ 明朝" w:hAnsi="ＭＳ 明朝"/>
        </w:rPr>
      </w:pPr>
    </w:p>
    <w:p w14:paraId="4A02B8EF" w14:textId="77777777" w:rsidR="00C3313D" w:rsidRDefault="00C3313D" w:rsidP="00C331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地域連携型学校部活動及び地域クラブ活動</w:t>
      </w:r>
      <w:bookmarkStart w:id="0" w:name="_GoBack"/>
      <w:r>
        <w:rPr>
          <w:rFonts w:ascii="ＭＳ 明朝" w:eastAsia="ＭＳ 明朝" w:hAnsi="ＭＳ 明朝" w:hint="eastAsia"/>
        </w:rPr>
        <w:t>団体登録簿</w:t>
      </w:r>
      <w:bookmarkEnd w:id="0"/>
    </w:p>
    <w:p w14:paraId="657D8A61" w14:textId="77777777" w:rsidR="00C3313D" w:rsidRDefault="00C3313D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9"/>
        <w:gridCol w:w="2549"/>
        <w:gridCol w:w="3200"/>
        <w:gridCol w:w="3200"/>
      </w:tblGrid>
      <w:tr w:rsidR="00411545" w14:paraId="6EEA3AC1" w14:textId="77777777" w:rsidTr="00411545">
        <w:trPr>
          <w:trHeight w:val="360"/>
        </w:trPr>
        <w:tc>
          <w:tcPr>
            <w:tcW w:w="352" w:type="pct"/>
            <w:vMerge w:val="restart"/>
          </w:tcPr>
          <w:p w14:paraId="1C32981D" w14:textId="77777777" w:rsidR="00B74CEE" w:rsidRDefault="00B74C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</w:t>
            </w:r>
          </w:p>
          <w:p w14:paraId="5C024116" w14:textId="77777777" w:rsidR="00B74CEE" w:rsidRDefault="00B74C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324" w:type="pct"/>
          </w:tcPr>
          <w:p w14:paraId="5D87DDCE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1662" w:type="pct"/>
            <w:vMerge w:val="restart"/>
            <w:vAlign w:val="center"/>
          </w:tcPr>
          <w:p w14:paraId="4055087E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1662" w:type="pct"/>
            <w:vMerge w:val="restart"/>
            <w:vAlign w:val="center"/>
          </w:tcPr>
          <w:p w14:paraId="1933AFC1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活動形態</w:t>
            </w:r>
          </w:p>
        </w:tc>
      </w:tr>
      <w:tr w:rsidR="00411545" w14:paraId="19D23B8C" w14:textId="77777777" w:rsidTr="00411545">
        <w:trPr>
          <w:trHeight w:val="360"/>
        </w:trPr>
        <w:tc>
          <w:tcPr>
            <w:tcW w:w="352" w:type="pct"/>
            <w:vMerge/>
          </w:tcPr>
          <w:p w14:paraId="2ADCEE6F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8B3D696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登録廃止年月日</w:t>
            </w:r>
          </w:p>
        </w:tc>
        <w:tc>
          <w:tcPr>
            <w:tcW w:w="1662" w:type="pct"/>
            <w:vMerge/>
          </w:tcPr>
          <w:p w14:paraId="263C3686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6F047A3C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70073A3A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31432521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7F43076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6DF41806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484A9371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5346CC2C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6051BDA7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3AE58FCD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13CA870A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5BAB3CC2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2F195633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5E138AD3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2EC1AE80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575022EA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3858509D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7F1F5393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7A0CC115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56584BAC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145BE7DE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24DAF615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35BE27BF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6FD62756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05AFEEAE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496433FF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242B8C9D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52C91CC3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5B079384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CB31395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0D0312CC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49F4E384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11E2D6FC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08614E91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180FCF78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3196EA50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05A7CFFD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26D0946D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465E2C42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25D4A7FC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6A3D3760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49824CFE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77E754FB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2ADADF82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29BD43C3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5CDD58E5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32A826DA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54B8780D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00B40E95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16A0251A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18BC080D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008DA325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5D183D98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43E2765C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1E376C5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6E504B1D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195E98CA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76132EC5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05FFE39D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4CBA705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53D3525E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6D0BBB09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53FB540F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58F627FD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668E874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31AA9849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78A102F4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11B786FD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6BD4A262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576668C2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0ECDCEB2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087F2B94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6282BBFB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48C2508E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1993DB6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4EE15F0F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3708AA87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0E7F08D3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4C727C33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5F139F92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0EDD8539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634CA5BC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21742254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3A822CDE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2F000C8D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2FEE5723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6591B25A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386AEEA4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7F55BF1D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1791AA22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4A3891B9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773B48F6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08283352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7951EB5B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56BF03D5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7902F34B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013C7A30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570ABF51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094586E4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B549D5A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08255097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1A916635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46BAA868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525A6BE1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1E96E54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233A7352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1466CC5C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40DAFBF1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01DB8676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5DC206D3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778CC210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6DFDE8DB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4C4CD549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2C00130F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19E7FD5E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73EFCD98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51AF473D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6390E6A9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3A9F4177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0A9F33F2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189889DB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2EED6037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7FD1C0D7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48EDC294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44E71CB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30706445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62C377A4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0016A791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2CDFF862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2748A03E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28383FCB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10F41D59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359D373F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00271D0D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792381D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3F7FA777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1F485979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4DC952A3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6B5D3FE1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3688C54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0CDC5A72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7C86787D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4BEBF24E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3F74218A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5377B4E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1C8246D0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4CE36D7B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08E8B11B" w14:textId="77777777" w:rsidTr="00411545">
        <w:trPr>
          <w:trHeight w:val="360"/>
        </w:trPr>
        <w:tc>
          <w:tcPr>
            <w:tcW w:w="352" w:type="pct"/>
            <w:vMerge/>
            <w:vAlign w:val="center"/>
          </w:tcPr>
          <w:p w14:paraId="35BB8662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61F3497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263180A4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5420C9C0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65F2DE2C" w14:textId="77777777" w:rsidTr="00411545">
        <w:trPr>
          <w:trHeight w:val="360"/>
        </w:trPr>
        <w:tc>
          <w:tcPr>
            <w:tcW w:w="352" w:type="pct"/>
            <w:vMerge w:val="restart"/>
            <w:vAlign w:val="center"/>
          </w:tcPr>
          <w:p w14:paraId="61DF10EE" w14:textId="77777777" w:rsidR="00B74CEE" w:rsidRDefault="00B74CEE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599562C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 w:val="restart"/>
          </w:tcPr>
          <w:p w14:paraId="268BBC6A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 w:val="restart"/>
          </w:tcPr>
          <w:p w14:paraId="59C7ED99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  <w:tr w:rsidR="00411545" w14:paraId="157131CC" w14:textId="77777777" w:rsidTr="00411545">
        <w:trPr>
          <w:trHeight w:val="360"/>
        </w:trPr>
        <w:tc>
          <w:tcPr>
            <w:tcW w:w="352" w:type="pct"/>
            <w:vMerge/>
          </w:tcPr>
          <w:p w14:paraId="314224CA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518A14F3" w14:textId="77777777" w:rsidR="00B74CEE" w:rsidRDefault="004115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62" w:type="pct"/>
            <w:vMerge/>
          </w:tcPr>
          <w:p w14:paraId="395297A1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pct"/>
            <w:vMerge/>
          </w:tcPr>
          <w:p w14:paraId="308FBDCD" w14:textId="77777777" w:rsidR="00B74CEE" w:rsidRDefault="00B74CEE">
            <w:pPr>
              <w:rPr>
                <w:rFonts w:ascii="ＭＳ 明朝" w:eastAsia="ＭＳ 明朝" w:hAnsi="ＭＳ 明朝"/>
              </w:rPr>
            </w:pPr>
          </w:p>
        </w:tc>
      </w:tr>
    </w:tbl>
    <w:p w14:paraId="32902E29" w14:textId="77777777" w:rsidR="00C3313D" w:rsidRPr="00C3313D" w:rsidRDefault="00C3313D">
      <w:pPr>
        <w:rPr>
          <w:rFonts w:ascii="ＭＳ 明朝" w:eastAsia="ＭＳ 明朝" w:hAnsi="ＭＳ 明朝"/>
        </w:rPr>
      </w:pPr>
    </w:p>
    <w:sectPr w:rsidR="00C3313D" w:rsidRPr="00C3313D" w:rsidSect="002511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3D"/>
    <w:rsid w:val="002511A1"/>
    <w:rsid w:val="00333F37"/>
    <w:rsid w:val="00411545"/>
    <w:rsid w:val="00724465"/>
    <w:rsid w:val="00B74CEE"/>
    <w:rsid w:val="00C3313D"/>
    <w:rsid w:val="00F2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E1A6A"/>
  <w15:chartTrackingRefBased/>
  <w15:docId w15:val="{3246412C-A752-4517-B440-67337FC1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4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安部　慎司</cp:lastModifiedBy>
  <cp:revision>2</cp:revision>
  <cp:lastPrinted>2023-08-15T05:22:00Z</cp:lastPrinted>
  <dcterms:created xsi:type="dcterms:W3CDTF">2024-03-28T06:41:00Z</dcterms:created>
  <dcterms:modified xsi:type="dcterms:W3CDTF">2024-03-28T06:41:00Z</dcterms:modified>
</cp:coreProperties>
</file>